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3F9" w:rsidRPr="005A6FAE" w:rsidRDefault="005A6FAE" w:rsidP="00994BBD">
      <w:pPr>
        <w:widowControl/>
        <w:spacing w:line="240" w:lineRule="exact"/>
        <w:ind w:firstLineChars="200" w:firstLine="486"/>
        <w:jc w:val="center"/>
        <w:rPr>
          <w:rFonts w:ascii="ＤＨＰ平成ゴシックW5" w:eastAsia="ＤＨＰ平成ゴシックW5" w:hAnsi="ＤＨＰ平成ゴシックW5"/>
          <w:b/>
          <w:sz w:val="26"/>
          <w:szCs w:val="26"/>
        </w:rPr>
      </w:pPr>
      <w:bookmarkStart w:id="0" w:name="_GoBack"/>
      <w:bookmarkEnd w:id="0"/>
      <w:r w:rsidRPr="005A6FAE">
        <w:rPr>
          <w:rFonts w:ascii="ＤＨＰ平成ゴシックW5" w:eastAsia="ＤＨＰ平成ゴシックW5" w:hAnsi="ＤＨＰ平成ゴシックW5" w:hint="eastAsia"/>
          <w:b/>
          <w:sz w:val="26"/>
          <w:szCs w:val="26"/>
        </w:rPr>
        <w:t>第</w:t>
      </w:r>
      <w:r w:rsidR="00C112C8">
        <w:rPr>
          <w:rFonts w:ascii="ＤＨＰ平成ゴシックW5" w:eastAsia="ＤＨＰ平成ゴシックW5" w:hAnsi="ＤＨＰ平成ゴシックW5" w:hint="eastAsia"/>
          <w:b/>
          <w:sz w:val="26"/>
          <w:szCs w:val="26"/>
        </w:rPr>
        <w:t>9</w:t>
      </w:r>
      <w:r w:rsidRPr="005A6FAE">
        <w:rPr>
          <w:rFonts w:ascii="ＤＨＰ平成ゴシックW5" w:eastAsia="ＤＨＰ平成ゴシックW5" w:hAnsi="ＤＨＰ平成ゴシックW5" w:hint="eastAsia"/>
          <w:b/>
          <w:sz w:val="26"/>
          <w:szCs w:val="26"/>
        </w:rPr>
        <w:t>回滝西・英語教育改善セミナー開催要項</w:t>
      </w:r>
    </w:p>
    <w:p w:rsidR="005E0089" w:rsidRDefault="005E0089" w:rsidP="00994BBD">
      <w:pPr>
        <w:spacing w:line="240" w:lineRule="exact"/>
        <w:jc w:val="center"/>
        <w:rPr>
          <w:rFonts w:asciiTheme="minorEastAsia" w:hAnsiTheme="minorEastAsia"/>
          <w:b/>
          <w:sz w:val="26"/>
          <w:szCs w:val="26"/>
        </w:rPr>
      </w:pPr>
    </w:p>
    <w:p w:rsidR="00AE1310" w:rsidRDefault="005E0089" w:rsidP="00994BBD">
      <w:pPr>
        <w:spacing w:line="240" w:lineRule="exact"/>
        <w:jc w:val="center"/>
        <w:rPr>
          <w:rFonts w:asciiTheme="minorEastAsia" w:hAnsiTheme="minorEastAsia"/>
          <w:b/>
          <w:sz w:val="26"/>
          <w:szCs w:val="26"/>
        </w:rPr>
      </w:pPr>
      <w:r>
        <w:rPr>
          <w:rFonts w:asciiTheme="minorEastAsia" w:hAnsiTheme="minorEastAsia" w:hint="eastAsia"/>
          <w:b/>
          <w:sz w:val="26"/>
          <w:szCs w:val="26"/>
        </w:rPr>
        <w:t>≪二次案内≫</w:t>
      </w:r>
    </w:p>
    <w:p w:rsidR="005E0089" w:rsidRPr="005A6FAE" w:rsidRDefault="005E0089" w:rsidP="00994BBD">
      <w:pPr>
        <w:spacing w:line="240" w:lineRule="exact"/>
        <w:jc w:val="center"/>
        <w:rPr>
          <w:rFonts w:asciiTheme="minorEastAsia" w:hAnsiTheme="minorEastAsia"/>
          <w:b/>
          <w:sz w:val="26"/>
          <w:szCs w:val="26"/>
        </w:rPr>
      </w:pPr>
    </w:p>
    <w:p w:rsidR="00F818D1" w:rsidRDefault="005A6FAE" w:rsidP="005A6FAE">
      <w:pPr>
        <w:spacing w:line="240" w:lineRule="exact"/>
        <w:ind w:left="1097" w:hangingChars="600" w:hanging="1097"/>
        <w:rPr>
          <w:sz w:val="20"/>
          <w:szCs w:val="20"/>
        </w:rPr>
      </w:pPr>
      <w:r w:rsidRPr="005A6FAE">
        <w:rPr>
          <w:rFonts w:hint="eastAsia"/>
          <w:sz w:val="20"/>
          <w:szCs w:val="20"/>
        </w:rPr>
        <w:t>１　目　的　本校（北海道滝川西高学校）における英語教育改善の取組状況及び成果等について報告するとともに、</w:t>
      </w:r>
    </w:p>
    <w:p w:rsidR="005A6FAE" w:rsidRPr="005A6FAE" w:rsidRDefault="005A6FAE" w:rsidP="00F818D1">
      <w:pPr>
        <w:spacing w:line="240" w:lineRule="exact"/>
        <w:ind w:firstLineChars="600" w:firstLine="1097"/>
        <w:rPr>
          <w:sz w:val="20"/>
          <w:szCs w:val="20"/>
        </w:rPr>
      </w:pPr>
      <w:r w:rsidRPr="005A6FAE">
        <w:rPr>
          <w:rFonts w:hint="eastAsia"/>
          <w:sz w:val="20"/>
          <w:szCs w:val="20"/>
        </w:rPr>
        <w:t>公開授業、情報提供・講演等を通じて本道の英語教育改善に資する。</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２　主　催　北海道滝川西高等学校</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３　期　日　</w:t>
      </w:r>
      <w:r w:rsidR="00C112C8">
        <w:rPr>
          <w:rFonts w:hint="eastAsia"/>
          <w:sz w:val="20"/>
          <w:szCs w:val="20"/>
        </w:rPr>
        <w:t>令和元</w:t>
      </w:r>
      <w:r w:rsidRPr="005A6FAE">
        <w:rPr>
          <w:rFonts w:hint="eastAsia"/>
          <w:sz w:val="20"/>
          <w:szCs w:val="20"/>
        </w:rPr>
        <w:t>年１１月１</w:t>
      </w:r>
      <w:r w:rsidR="00C112C8">
        <w:rPr>
          <w:rFonts w:hint="eastAsia"/>
          <w:sz w:val="20"/>
          <w:szCs w:val="20"/>
        </w:rPr>
        <w:t>１</w:t>
      </w:r>
      <w:r w:rsidRPr="005A6FAE">
        <w:rPr>
          <w:rFonts w:hint="eastAsia"/>
          <w:sz w:val="20"/>
          <w:szCs w:val="20"/>
        </w:rPr>
        <w:t xml:space="preserve">日（月）　</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４　会　場　北海道滝川西高等学校</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５　対　象　道内の中学校・高等学校、関係機関の職員及び大学生・大学院生</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６　今年度の研究実践テーマ</w:t>
      </w:r>
    </w:p>
    <w:p w:rsidR="005A6FAE" w:rsidRPr="005A6FAE" w:rsidRDefault="005A6FAE" w:rsidP="005A6FAE">
      <w:pPr>
        <w:spacing w:line="240" w:lineRule="exact"/>
        <w:ind w:leftChars="100" w:left="376" w:hangingChars="100" w:hanging="183"/>
        <w:rPr>
          <w:sz w:val="20"/>
          <w:szCs w:val="20"/>
        </w:rPr>
      </w:pPr>
      <w:r w:rsidRPr="005A6FAE">
        <w:rPr>
          <w:rFonts w:hint="eastAsia"/>
          <w:sz w:val="20"/>
          <w:szCs w:val="20"/>
        </w:rPr>
        <w:t>①生徒に「主体的・対話的で深い学び」を促すため</w:t>
      </w:r>
      <w:r w:rsidR="00D034BF">
        <w:rPr>
          <w:rFonts w:hint="eastAsia"/>
          <w:sz w:val="20"/>
          <w:szCs w:val="20"/>
        </w:rPr>
        <w:t>の言語活動と多様</w:t>
      </w:r>
      <w:r w:rsidRPr="005A6FAE">
        <w:rPr>
          <w:rFonts w:hint="eastAsia"/>
          <w:sz w:val="20"/>
          <w:szCs w:val="20"/>
        </w:rPr>
        <w:t>な技能</w:t>
      </w:r>
      <w:r w:rsidR="00D034BF">
        <w:rPr>
          <w:rFonts w:hint="eastAsia"/>
          <w:sz w:val="20"/>
          <w:szCs w:val="20"/>
        </w:rPr>
        <w:t>の向上を意識した取り組み</w:t>
      </w:r>
      <w:r w:rsidRPr="005A6FAE">
        <w:rPr>
          <w:rFonts w:hint="eastAsia"/>
          <w:sz w:val="20"/>
          <w:szCs w:val="20"/>
        </w:rPr>
        <w:t>。</w:t>
      </w:r>
    </w:p>
    <w:p w:rsidR="005A6FAE" w:rsidRPr="005A6FAE" w:rsidRDefault="005A6FAE" w:rsidP="005A6FAE">
      <w:pPr>
        <w:spacing w:line="240" w:lineRule="exact"/>
        <w:ind w:leftChars="100" w:left="376" w:hangingChars="100" w:hanging="183"/>
        <w:rPr>
          <w:sz w:val="20"/>
          <w:szCs w:val="20"/>
        </w:rPr>
      </w:pPr>
      <w:r w:rsidRPr="005A6FAE">
        <w:rPr>
          <w:rFonts w:hint="eastAsia"/>
          <w:sz w:val="20"/>
          <w:szCs w:val="20"/>
        </w:rPr>
        <w:t>②生徒の資質・能力を多面的に捉え、</w:t>
      </w:r>
      <w:r w:rsidR="00F94829">
        <w:rPr>
          <w:rFonts w:hint="eastAsia"/>
          <w:sz w:val="20"/>
          <w:szCs w:val="20"/>
        </w:rPr>
        <w:t>外部試験活用を意識したスピーキング、ライティング学習</w:t>
      </w:r>
      <w:r w:rsidR="00730E73">
        <w:rPr>
          <w:rFonts w:hint="eastAsia"/>
          <w:sz w:val="20"/>
          <w:szCs w:val="20"/>
        </w:rPr>
        <w:t>への取り組み</w:t>
      </w:r>
      <w:r w:rsidRPr="005A6FAE">
        <w:rPr>
          <w:rFonts w:hint="eastAsia"/>
          <w:sz w:val="20"/>
          <w:szCs w:val="20"/>
        </w:rPr>
        <w:t>。</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③他教科・異校種・外部機関及び</w:t>
      </w:r>
      <w:r w:rsidRPr="005A6FAE">
        <w:rPr>
          <w:rFonts w:hint="eastAsia"/>
          <w:sz w:val="20"/>
          <w:szCs w:val="20"/>
        </w:rPr>
        <w:t>ALT</w:t>
      </w:r>
      <w:r w:rsidRPr="005A6FAE">
        <w:rPr>
          <w:rFonts w:hint="eastAsia"/>
          <w:sz w:val="20"/>
          <w:szCs w:val="20"/>
        </w:rPr>
        <w:t>や</w:t>
      </w:r>
      <w:r w:rsidRPr="005A6FAE">
        <w:rPr>
          <w:rFonts w:hint="eastAsia"/>
          <w:sz w:val="20"/>
          <w:szCs w:val="20"/>
        </w:rPr>
        <w:t>JTE</w:t>
      </w:r>
      <w:r w:rsidRPr="005A6FAE">
        <w:rPr>
          <w:rFonts w:hint="eastAsia"/>
          <w:sz w:val="20"/>
          <w:szCs w:val="20"/>
        </w:rPr>
        <w:t>との</w:t>
      </w:r>
      <w:r w:rsidRPr="005A6FAE">
        <w:rPr>
          <w:rFonts w:hint="eastAsia"/>
          <w:sz w:val="20"/>
          <w:szCs w:val="20"/>
        </w:rPr>
        <w:t>TT</w:t>
      </w:r>
      <w:r w:rsidRPr="005A6FAE">
        <w:rPr>
          <w:rFonts w:hint="eastAsia"/>
          <w:sz w:val="20"/>
          <w:szCs w:val="20"/>
        </w:rPr>
        <w:t>等の多様な連携を発展させ、言語活動を充実させる</w:t>
      </w:r>
      <w:r w:rsidR="00F818D1">
        <w:rPr>
          <w:rFonts w:hint="eastAsia"/>
          <w:sz w:val="20"/>
          <w:szCs w:val="20"/>
        </w:rPr>
        <w:t>取り組み</w:t>
      </w:r>
      <w:r w:rsidRPr="005A6FAE">
        <w:rPr>
          <w:rFonts w:hint="eastAsia"/>
          <w:sz w:val="20"/>
          <w:szCs w:val="20"/>
        </w:rPr>
        <w:t>。</w:t>
      </w:r>
    </w:p>
    <w:p w:rsidR="005A6FAE" w:rsidRPr="005A6FAE" w:rsidRDefault="005A6FAE" w:rsidP="005A6FAE">
      <w:pPr>
        <w:spacing w:line="240" w:lineRule="exact"/>
        <w:ind w:left="1097" w:hangingChars="600" w:hanging="1097"/>
        <w:rPr>
          <w:sz w:val="20"/>
          <w:szCs w:val="20"/>
        </w:rPr>
      </w:pPr>
    </w:p>
    <w:p w:rsidR="005A6FAE" w:rsidRPr="005A6FAE" w:rsidRDefault="005A6FAE" w:rsidP="005A6FAE">
      <w:pPr>
        <w:spacing w:line="240" w:lineRule="exact"/>
        <w:ind w:left="1097" w:hangingChars="600" w:hanging="1097"/>
        <w:rPr>
          <w:sz w:val="20"/>
          <w:szCs w:val="20"/>
        </w:rPr>
      </w:pPr>
      <w:r w:rsidRPr="005A6FAE">
        <w:rPr>
          <w:rFonts w:hint="eastAsia"/>
          <w:sz w:val="20"/>
          <w:szCs w:val="20"/>
        </w:rPr>
        <w:t>７　日　程</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９：００～　９：２５　受付</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９：２５～　９：４５　開会式及び公開授業に関する説明　　</w:t>
      </w:r>
    </w:p>
    <w:p w:rsidR="005A6FAE" w:rsidRPr="00594144" w:rsidRDefault="005A6FAE" w:rsidP="005A6FAE">
      <w:pPr>
        <w:spacing w:line="240" w:lineRule="exact"/>
        <w:ind w:left="1097" w:hangingChars="600" w:hanging="1097"/>
        <w:rPr>
          <w:sz w:val="20"/>
          <w:szCs w:val="20"/>
        </w:rPr>
      </w:pPr>
      <w:r w:rsidRPr="005A6FAE">
        <w:rPr>
          <w:rFonts w:hint="eastAsia"/>
          <w:sz w:val="20"/>
          <w:szCs w:val="20"/>
        </w:rPr>
        <w:t xml:space="preserve">  </w:t>
      </w:r>
      <w:r w:rsidRPr="005A6FAE">
        <w:rPr>
          <w:rFonts w:hint="eastAsia"/>
          <w:sz w:val="20"/>
          <w:szCs w:val="20"/>
        </w:rPr>
        <w:t xml:space="preserve">　９：５５～１０：４５</w:t>
      </w:r>
      <w:r w:rsidRPr="005A6FAE">
        <w:rPr>
          <w:rFonts w:hint="eastAsia"/>
          <w:sz w:val="20"/>
          <w:szCs w:val="20"/>
        </w:rPr>
        <w:t xml:space="preserve"> </w:t>
      </w:r>
      <w:r w:rsidRPr="00594144">
        <w:rPr>
          <w:rFonts w:hint="eastAsia"/>
          <w:sz w:val="20"/>
          <w:szCs w:val="20"/>
        </w:rPr>
        <w:t xml:space="preserve"> </w:t>
      </w:r>
      <w:r w:rsidR="00594144">
        <w:rPr>
          <w:rFonts w:hint="eastAsia"/>
          <w:sz w:val="20"/>
          <w:szCs w:val="20"/>
        </w:rPr>
        <w:t>公開授業①１</w:t>
      </w:r>
      <w:r w:rsidRPr="00594144">
        <w:rPr>
          <w:rFonts w:hint="eastAsia"/>
          <w:sz w:val="20"/>
          <w:szCs w:val="20"/>
        </w:rPr>
        <w:t>年</w:t>
      </w:r>
      <w:r w:rsidR="00594144">
        <w:rPr>
          <w:rFonts w:hint="eastAsia"/>
          <w:sz w:val="20"/>
          <w:szCs w:val="20"/>
        </w:rPr>
        <w:t>Ｄ組≪コミュニケーション英語Ⅰ</w:t>
      </w:r>
      <w:r w:rsidRPr="00594144">
        <w:rPr>
          <w:rFonts w:hint="eastAsia"/>
          <w:sz w:val="20"/>
          <w:szCs w:val="20"/>
        </w:rPr>
        <w:t>≫</w:t>
      </w:r>
    </w:p>
    <w:p w:rsidR="005A6FAE" w:rsidRPr="00594144" w:rsidRDefault="005A6FAE" w:rsidP="005A6FAE">
      <w:pPr>
        <w:spacing w:line="240" w:lineRule="exact"/>
        <w:ind w:left="1097" w:hangingChars="600" w:hanging="1097"/>
        <w:rPr>
          <w:sz w:val="20"/>
          <w:szCs w:val="20"/>
        </w:rPr>
      </w:pPr>
      <w:r w:rsidRPr="00594144">
        <w:rPr>
          <w:rFonts w:hint="eastAsia"/>
          <w:sz w:val="20"/>
          <w:szCs w:val="20"/>
        </w:rPr>
        <w:t xml:space="preserve">  </w:t>
      </w:r>
      <w:r w:rsidRPr="00594144">
        <w:rPr>
          <w:rFonts w:hint="eastAsia"/>
          <w:sz w:val="20"/>
          <w:szCs w:val="20"/>
        </w:rPr>
        <w:t xml:space="preserve">　　　　　　　　　　　　　　　　（教諭　</w:t>
      </w:r>
      <w:r w:rsidR="00594144">
        <w:rPr>
          <w:rFonts w:hint="eastAsia"/>
          <w:sz w:val="20"/>
          <w:szCs w:val="20"/>
        </w:rPr>
        <w:t>志部谷　祐太</w:t>
      </w:r>
      <w:r w:rsidRPr="00594144">
        <w:rPr>
          <w:rFonts w:hint="eastAsia"/>
          <w:sz w:val="20"/>
          <w:szCs w:val="20"/>
        </w:rPr>
        <w:t>）</w:t>
      </w:r>
    </w:p>
    <w:p w:rsidR="005A6FAE" w:rsidRPr="00594144" w:rsidRDefault="005A6FAE" w:rsidP="005A6FAE">
      <w:pPr>
        <w:spacing w:line="240" w:lineRule="exact"/>
        <w:ind w:left="1097" w:hangingChars="600" w:hanging="1097"/>
        <w:rPr>
          <w:sz w:val="20"/>
          <w:szCs w:val="20"/>
        </w:rPr>
      </w:pPr>
      <w:r w:rsidRPr="00594144">
        <w:rPr>
          <w:rFonts w:hint="eastAsia"/>
          <w:sz w:val="20"/>
          <w:szCs w:val="20"/>
        </w:rPr>
        <w:t xml:space="preserve"> </w:t>
      </w:r>
      <w:r w:rsidR="00594144">
        <w:rPr>
          <w:rFonts w:hint="eastAsia"/>
          <w:sz w:val="20"/>
          <w:szCs w:val="20"/>
        </w:rPr>
        <w:t xml:space="preserve">                 </w:t>
      </w:r>
      <w:r w:rsidR="00F818D1">
        <w:rPr>
          <w:rFonts w:hint="eastAsia"/>
          <w:sz w:val="20"/>
          <w:szCs w:val="20"/>
        </w:rPr>
        <w:t xml:space="preserve">　</w:t>
      </w:r>
      <w:r w:rsidRPr="00594144">
        <w:rPr>
          <w:rFonts w:hint="eastAsia"/>
          <w:sz w:val="20"/>
          <w:szCs w:val="20"/>
        </w:rPr>
        <w:t>【</w:t>
      </w:r>
      <w:r w:rsidR="00594144">
        <w:rPr>
          <w:rFonts w:hint="eastAsia"/>
          <w:sz w:val="20"/>
          <w:szCs w:val="20"/>
        </w:rPr>
        <w:t>生徒の資質をとらえ、外部試験活用を意識したスピーキング、ライティング学習への取り組み</w:t>
      </w:r>
      <w:r w:rsidRPr="00594144">
        <w:rPr>
          <w:rFonts w:hint="eastAsia"/>
          <w:sz w:val="20"/>
          <w:szCs w:val="20"/>
        </w:rPr>
        <w:t>】</w:t>
      </w:r>
    </w:p>
    <w:p w:rsidR="005A6FAE" w:rsidRPr="00594144" w:rsidRDefault="005A6FAE" w:rsidP="005A6FAE">
      <w:pPr>
        <w:spacing w:line="240" w:lineRule="exact"/>
        <w:ind w:left="1097" w:hangingChars="600" w:hanging="1097"/>
        <w:rPr>
          <w:sz w:val="20"/>
          <w:szCs w:val="20"/>
        </w:rPr>
      </w:pPr>
      <w:r w:rsidRPr="00594144">
        <w:rPr>
          <w:rFonts w:hint="eastAsia"/>
          <w:sz w:val="20"/>
          <w:szCs w:val="20"/>
        </w:rPr>
        <w:t xml:space="preserve">                              </w:t>
      </w:r>
      <w:r w:rsidR="00594144">
        <w:rPr>
          <w:rFonts w:hint="eastAsia"/>
          <w:sz w:val="20"/>
          <w:szCs w:val="20"/>
        </w:rPr>
        <w:t xml:space="preserve">　　②</w:t>
      </w:r>
      <w:r w:rsidR="00280419">
        <w:rPr>
          <w:rFonts w:hint="eastAsia"/>
          <w:sz w:val="20"/>
          <w:szCs w:val="20"/>
        </w:rPr>
        <w:t>２</w:t>
      </w:r>
      <w:r w:rsidR="00594144">
        <w:rPr>
          <w:rFonts w:hint="eastAsia"/>
          <w:sz w:val="20"/>
          <w:szCs w:val="20"/>
        </w:rPr>
        <w:t>年Ｂ組≪コミュニケーション英語Ⅱ</w:t>
      </w:r>
      <w:r w:rsidRPr="00594144">
        <w:rPr>
          <w:rFonts w:hint="eastAsia"/>
          <w:sz w:val="20"/>
          <w:szCs w:val="20"/>
        </w:rPr>
        <w:t>≫</w:t>
      </w:r>
    </w:p>
    <w:p w:rsidR="005A6FAE" w:rsidRPr="00594144" w:rsidRDefault="005A6FAE" w:rsidP="005A6FAE">
      <w:pPr>
        <w:spacing w:line="240" w:lineRule="exact"/>
        <w:ind w:left="1097" w:hangingChars="600" w:hanging="1097"/>
        <w:rPr>
          <w:sz w:val="20"/>
          <w:szCs w:val="20"/>
        </w:rPr>
      </w:pPr>
      <w:r w:rsidRPr="00594144">
        <w:rPr>
          <w:rFonts w:hint="eastAsia"/>
          <w:sz w:val="20"/>
          <w:szCs w:val="20"/>
        </w:rPr>
        <w:t xml:space="preserve">　　　　　　　　　　　　　　　　　（教諭　</w:t>
      </w:r>
      <w:r w:rsidR="00594144">
        <w:rPr>
          <w:rFonts w:hint="eastAsia"/>
          <w:sz w:val="20"/>
          <w:szCs w:val="20"/>
        </w:rPr>
        <w:t>本川</w:t>
      </w:r>
      <w:r w:rsidR="00040ED0">
        <w:rPr>
          <w:rFonts w:hint="eastAsia"/>
          <w:sz w:val="20"/>
          <w:szCs w:val="20"/>
        </w:rPr>
        <w:t xml:space="preserve">　</w:t>
      </w:r>
      <w:r w:rsidR="00594144">
        <w:rPr>
          <w:rFonts w:hint="eastAsia"/>
          <w:sz w:val="20"/>
          <w:szCs w:val="20"/>
        </w:rPr>
        <w:t>真幸</w:t>
      </w:r>
      <w:r w:rsidRPr="00594144">
        <w:rPr>
          <w:rFonts w:hint="eastAsia"/>
          <w:sz w:val="20"/>
          <w:szCs w:val="20"/>
        </w:rPr>
        <w:t>）</w:t>
      </w:r>
    </w:p>
    <w:p w:rsidR="005A6FAE" w:rsidRPr="00594144" w:rsidRDefault="00F818D1" w:rsidP="005A6FAE">
      <w:pPr>
        <w:spacing w:line="240" w:lineRule="exact"/>
        <w:ind w:left="1097" w:hangingChars="600" w:hanging="1097"/>
        <w:rPr>
          <w:sz w:val="20"/>
          <w:szCs w:val="20"/>
        </w:rPr>
      </w:pPr>
      <w:r>
        <w:rPr>
          <w:rFonts w:hint="eastAsia"/>
          <w:sz w:val="20"/>
          <w:szCs w:val="20"/>
        </w:rPr>
        <w:t xml:space="preserve">　　　　　　　　　</w:t>
      </w:r>
      <w:r w:rsidR="00160A59">
        <w:rPr>
          <w:rFonts w:hint="eastAsia"/>
          <w:sz w:val="20"/>
          <w:szCs w:val="20"/>
        </w:rPr>
        <w:t xml:space="preserve"> </w:t>
      </w:r>
      <w:r>
        <w:rPr>
          <w:rFonts w:hint="eastAsia"/>
          <w:sz w:val="20"/>
          <w:szCs w:val="20"/>
        </w:rPr>
        <w:t>【</w:t>
      </w:r>
      <w:r w:rsidR="00594144" w:rsidRPr="005A6FAE">
        <w:rPr>
          <w:rFonts w:hint="eastAsia"/>
          <w:sz w:val="20"/>
          <w:szCs w:val="20"/>
        </w:rPr>
        <w:t>ALT</w:t>
      </w:r>
      <w:r w:rsidR="00594144" w:rsidRPr="005A6FAE">
        <w:rPr>
          <w:rFonts w:hint="eastAsia"/>
          <w:sz w:val="20"/>
          <w:szCs w:val="20"/>
        </w:rPr>
        <w:t>や</w:t>
      </w:r>
      <w:r w:rsidR="00594144" w:rsidRPr="005A6FAE">
        <w:rPr>
          <w:rFonts w:hint="eastAsia"/>
          <w:sz w:val="20"/>
          <w:szCs w:val="20"/>
        </w:rPr>
        <w:t>JTE</w:t>
      </w:r>
      <w:r w:rsidR="00594144" w:rsidRPr="005A6FAE">
        <w:rPr>
          <w:rFonts w:hint="eastAsia"/>
          <w:sz w:val="20"/>
          <w:szCs w:val="20"/>
        </w:rPr>
        <w:t>との</w:t>
      </w:r>
      <w:r w:rsidR="00594144" w:rsidRPr="005A6FAE">
        <w:rPr>
          <w:rFonts w:hint="eastAsia"/>
          <w:sz w:val="20"/>
          <w:szCs w:val="20"/>
        </w:rPr>
        <w:t>TT</w:t>
      </w:r>
      <w:r w:rsidR="00594144">
        <w:rPr>
          <w:rFonts w:hint="eastAsia"/>
          <w:sz w:val="20"/>
          <w:szCs w:val="20"/>
        </w:rPr>
        <w:t>等の多様な連携を発展させ、言語活動を充実させる</w:t>
      </w:r>
      <w:r w:rsidRPr="00F818D1">
        <w:rPr>
          <w:rFonts w:hint="eastAsia"/>
          <w:sz w:val="20"/>
          <w:szCs w:val="20"/>
        </w:rPr>
        <w:t>取り組み</w:t>
      </w:r>
      <w:r w:rsidR="005A6FAE" w:rsidRPr="00594144">
        <w:rPr>
          <w:rFonts w:hint="eastAsia"/>
          <w:sz w:val="20"/>
          <w:szCs w:val="20"/>
        </w:rPr>
        <w:t>】</w:t>
      </w:r>
    </w:p>
    <w:p w:rsidR="005A6FAE" w:rsidRPr="00594144" w:rsidRDefault="005A6FAE" w:rsidP="005A6FAE">
      <w:pPr>
        <w:spacing w:line="240" w:lineRule="exact"/>
        <w:ind w:left="1097" w:hangingChars="600" w:hanging="1097"/>
        <w:rPr>
          <w:sz w:val="20"/>
          <w:szCs w:val="20"/>
        </w:rPr>
      </w:pPr>
      <w:r w:rsidRPr="005A6FAE">
        <w:rPr>
          <w:rFonts w:hint="eastAsia"/>
          <w:sz w:val="20"/>
          <w:szCs w:val="20"/>
        </w:rPr>
        <w:t xml:space="preserve">　１０：５５～１１：２５　</w:t>
      </w:r>
      <w:r w:rsidRPr="00594144">
        <w:rPr>
          <w:rFonts w:hint="eastAsia"/>
          <w:sz w:val="20"/>
          <w:szCs w:val="20"/>
        </w:rPr>
        <w:t xml:space="preserve">授業者からの説明及び質疑応答・助言　</w:t>
      </w:r>
    </w:p>
    <w:p w:rsidR="005A6FAE" w:rsidRPr="005A6FAE" w:rsidRDefault="005A6FAE" w:rsidP="000C5B22">
      <w:pPr>
        <w:rPr>
          <w:sz w:val="20"/>
          <w:szCs w:val="20"/>
        </w:rPr>
      </w:pPr>
      <w:r w:rsidRPr="005A6FAE">
        <w:rPr>
          <w:rFonts w:hint="eastAsia"/>
          <w:sz w:val="20"/>
          <w:szCs w:val="20"/>
        </w:rPr>
        <w:t xml:space="preserve">　１１：</w:t>
      </w:r>
      <w:r w:rsidR="000C5B22">
        <w:rPr>
          <w:rFonts w:hint="eastAsia"/>
          <w:sz w:val="20"/>
          <w:szCs w:val="20"/>
        </w:rPr>
        <w:t>２５～１２：００</w:t>
      </w:r>
      <w:r w:rsidRPr="005A6FAE">
        <w:rPr>
          <w:rFonts w:hint="eastAsia"/>
          <w:sz w:val="20"/>
          <w:szCs w:val="20"/>
        </w:rPr>
        <w:t xml:space="preserve">　</w:t>
      </w:r>
      <w:r w:rsidR="000C5B22" w:rsidRPr="005A6FAE">
        <w:rPr>
          <w:rFonts w:hint="eastAsia"/>
          <w:sz w:val="20"/>
          <w:szCs w:val="20"/>
        </w:rPr>
        <w:t>昼食</w:t>
      </w:r>
    </w:p>
    <w:p w:rsidR="000C5B22" w:rsidRDefault="002732A8" w:rsidP="002732A8">
      <w:pPr>
        <w:spacing w:line="240" w:lineRule="exact"/>
        <w:ind w:left="1097" w:hangingChars="600" w:hanging="1097"/>
        <w:rPr>
          <w:sz w:val="20"/>
          <w:szCs w:val="20"/>
        </w:rPr>
      </w:pPr>
      <w:r>
        <w:rPr>
          <w:rFonts w:hint="eastAsia"/>
          <w:sz w:val="20"/>
          <w:szCs w:val="20"/>
        </w:rPr>
        <w:t xml:space="preserve">　１２：０５～１２</w:t>
      </w:r>
      <w:r w:rsidR="005A6FAE" w:rsidRPr="005A6FAE">
        <w:rPr>
          <w:rFonts w:hint="eastAsia"/>
          <w:sz w:val="20"/>
          <w:szCs w:val="20"/>
        </w:rPr>
        <w:t>：</w:t>
      </w:r>
      <w:r>
        <w:rPr>
          <w:rFonts w:hint="eastAsia"/>
          <w:sz w:val="20"/>
          <w:szCs w:val="20"/>
        </w:rPr>
        <w:t>２０</w:t>
      </w:r>
      <w:r w:rsidR="005A6FAE" w:rsidRPr="005A6FAE">
        <w:rPr>
          <w:rFonts w:hint="eastAsia"/>
          <w:sz w:val="20"/>
          <w:szCs w:val="20"/>
        </w:rPr>
        <w:t xml:space="preserve">　</w:t>
      </w:r>
      <w:r>
        <w:rPr>
          <w:rFonts w:hint="eastAsia"/>
          <w:sz w:val="20"/>
          <w:szCs w:val="20"/>
        </w:rPr>
        <w:t>質疑応答</w:t>
      </w:r>
    </w:p>
    <w:p w:rsidR="00594144" w:rsidRDefault="005A6FAE" w:rsidP="000C5B22">
      <w:pPr>
        <w:spacing w:line="240" w:lineRule="exact"/>
        <w:ind w:leftChars="100" w:left="1107" w:hangingChars="500" w:hanging="914"/>
        <w:rPr>
          <w:sz w:val="20"/>
          <w:szCs w:val="20"/>
        </w:rPr>
      </w:pPr>
      <w:r w:rsidRPr="00594144">
        <w:rPr>
          <w:rFonts w:hint="eastAsia"/>
          <w:sz w:val="20"/>
          <w:szCs w:val="20"/>
        </w:rPr>
        <w:t>１</w:t>
      </w:r>
      <w:r w:rsidR="002732A8">
        <w:rPr>
          <w:rFonts w:hint="eastAsia"/>
          <w:sz w:val="20"/>
          <w:szCs w:val="20"/>
        </w:rPr>
        <w:t>２</w:t>
      </w:r>
      <w:r w:rsidRPr="00594144">
        <w:rPr>
          <w:rFonts w:hint="eastAsia"/>
          <w:sz w:val="20"/>
          <w:szCs w:val="20"/>
        </w:rPr>
        <w:t>：</w:t>
      </w:r>
      <w:r w:rsidR="000C5B22">
        <w:rPr>
          <w:rFonts w:hint="eastAsia"/>
          <w:sz w:val="20"/>
          <w:szCs w:val="20"/>
        </w:rPr>
        <w:t>２０</w:t>
      </w:r>
      <w:r w:rsidRPr="00594144">
        <w:rPr>
          <w:rFonts w:hint="eastAsia"/>
          <w:sz w:val="20"/>
          <w:szCs w:val="20"/>
        </w:rPr>
        <w:t>～１５：２０　ワークショップ：</w:t>
      </w:r>
    </w:p>
    <w:p w:rsidR="005A6FAE" w:rsidRPr="00594144" w:rsidRDefault="005A6FAE" w:rsidP="00594144">
      <w:pPr>
        <w:spacing w:line="240" w:lineRule="exact"/>
        <w:ind w:leftChars="600" w:left="1157" w:firstLineChars="600" w:firstLine="1097"/>
        <w:rPr>
          <w:sz w:val="20"/>
          <w:szCs w:val="20"/>
        </w:rPr>
      </w:pPr>
      <w:r w:rsidRPr="00594144">
        <w:rPr>
          <w:rFonts w:hint="eastAsia"/>
          <w:sz w:val="20"/>
          <w:szCs w:val="20"/>
        </w:rPr>
        <w:t>「</w:t>
      </w:r>
      <w:r w:rsidR="00E60979">
        <w:rPr>
          <w:rFonts w:hint="eastAsia"/>
          <w:sz w:val="19"/>
          <w:szCs w:val="19"/>
        </w:rPr>
        <w:t>新学習指導要領への移行と北海道と全国の英語教育の現状とこれから</w:t>
      </w:r>
      <w:r w:rsidRPr="00594144">
        <w:rPr>
          <w:rFonts w:hint="eastAsia"/>
          <w:sz w:val="20"/>
          <w:szCs w:val="20"/>
        </w:rPr>
        <w:t>」</w:t>
      </w:r>
    </w:p>
    <w:p w:rsidR="00594144" w:rsidRDefault="005A6FAE" w:rsidP="00594144">
      <w:pPr>
        <w:rPr>
          <w:rFonts w:ascii="ＭＳ 明朝" w:eastAsia="ＭＳ 明朝" w:hAnsi="Times New Roman" w:cs="ＭＳ 明朝"/>
          <w:color w:val="000000"/>
          <w:kern w:val="0"/>
          <w:szCs w:val="21"/>
        </w:rPr>
      </w:pPr>
      <w:r w:rsidRPr="00594144">
        <w:rPr>
          <w:rFonts w:hint="eastAsia"/>
          <w:sz w:val="20"/>
          <w:szCs w:val="20"/>
        </w:rPr>
        <w:t xml:space="preserve">                       </w:t>
      </w:r>
      <w:r w:rsidRPr="00594144">
        <w:rPr>
          <w:rFonts w:hint="eastAsia"/>
          <w:sz w:val="20"/>
          <w:szCs w:val="20"/>
        </w:rPr>
        <w:t xml:space="preserve">　</w:t>
      </w:r>
      <w:r w:rsidR="00594144" w:rsidRPr="00D034BF">
        <w:rPr>
          <w:rFonts w:hint="eastAsia"/>
          <w:sz w:val="20"/>
          <w:szCs w:val="20"/>
        </w:rPr>
        <w:t>助言者：</w:t>
      </w:r>
      <w:r w:rsidR="00594144" w:rsidRPr="00D034BF">
        <w:rPr>
          <w:rFonts w:ascii="ＭＳ 明朝" w:eastAsia="ＭＳ 明朝" w:hAnsi="Times New Roman" w:cs="ＭＳ 明朝" w:hint="eastAsia"/>
          <w:color w:val="000000"/>
          <w:kern w:val="0"/>
          <w:sz w:val="24"/>
          <w:szCs w:val="24"/>
        </w:rPr>
        <w:t xml:space="preserve">　</w:t>
      </w:r>
      <w:r w:rsidR="00594144" w:rsidRPr="00D034BF">
        <w:rPr>
          <w:rFonts w:ascii="ＭＳ 明朝" w:eastAsia="ＭＳ 明朝" w:hAnsi="Times New Roman" w:cs="ＭＳ 明朝" w:hint="eastAsia"/>
          <w:color w:val="000000"/>
          <w:kern w:val="0"/>
          <w:szCs w:val="21"/>
        </w:rPr>
        <w:t>文部科学省初等中等教育局　情報教育・外国語教育課外国語教育推進室</w:t>
      </w:r>
    </w:p>
    <w:p w:rsidR="00C63536" w:rsidRDefault="00594144" w:rsidP="00F818D1">
      <w:pPr>
        <w:ind w:firstLineChars="1700" w:firstLine="3277"/>
        <w:rPr>
          <w:sz w:val="20"/>
          <w:szCs w:val="20"/>
        </w:rPr>
      </w:pPr>
      <w:r w:rsidRPr="00D034BF">
        <w:rPr>
          <w:rFonts w:ascii="ＭＳ 明朝" w:eastAsia="ＭＳ 明朝" w:hAnsi="Times New Roman" w:cs="ＭＳ 明朝" w:hint="eastAsia"/>
          <w:color w:val="000000"/>
          <w:kern w:val="0"/>
          <w:szCs w:val="21"/>
        </w:rPr>
        <w:t xml:space="preserve">企画調整係　</w:t>
      </w:r>
      <w:r w:rsidRPr="00D034BF">
        <w:rPr>
          <w:rFonts w:ascii="ＭＳ 明朝" w:hint="eastAsia"/>
          <w:szCs w:val="21"/>
        </w:rPr>
        <w:t>佐々木　康希</w:t>
      </w:r>
      <w:r w:rsidRPr="00D034BF">
        <w:rPr>
          <w:rFonts w:hint="eastAsia"/>
          <w:sz w:val="20"/>
          <w:szCs w:val="20"/>
        </w:rPr>
        <w:t>氏</w:t>
      </w:r>
    </w:p>
    <w:p w:rsidR="005A6FAE" w:rsidRPr="00594144" w:rsidRDefault="005A6FAE" w:rsidP="00C63536">
      <w:pPr>
        <w:ind w:firstLineChars="1350" w:firstLine="2467"/>
        <w:rPr>
          <w:sz w:val="20"/>
          <w:szCs w:val="20"/>
        </w:rPr>
      </w:pPr>
      <w:r w:rsidRPr="00594144">
        <w:rPr>
          <w:rFonts w:hint="eastAsia"/>
          <w:sz w:val="20"/>
          <w:szCs w:val="20"/>
        </w:rPr>
        <w:t>運営：</w:t>
      </w:r>
      <w:r w:rsidR="00C63536">
        <w:rPr>
          <w:rFonts w:hint="eastAsia"/>
          <w:sz w:val="20"/>
          <w:szCs w:val="20"/>
        </w:rPr>
        <w:t xml:space="preserve">   </w:t>
      </w:r>
      <w:r w:rsidRPr="00594144">
        <w:rPr>
          <w:rFonts w:hint="eastAsia"/>
          <w:sz w:val="20"/>
          <w:szCs w:val="20"/>
        </w:rPr>
        <w:t xml:space="preserve">教諭　</w:t>
      </w:r>
      <w:r w:rsidR="000C5B22">
        <w:rPr>
          <w:rFonts w:hint="eastAsia"/>
          <w:sz w:val="20"/>
          <w:szCs w:val="20"/>
        </w:rPr>
        <w:t>秋田　　泰</w:t>
      </w:r>
    </w:p>
    <w:p w:rsidR="005A6FAE" w:rsidRPr="00594144" w:rsidRDefault="005A6FAE" w:rsidP="005A6FAE">
      <w:pPr>
        <w:spacing w:line="240" w:lineRule="exact"/>
        <w:ind w:left="1097" w:hangingChars="600" w:hanging="1097"/>
        <w:rPr>
          <w:sz w:val="20"/>
          <w:szCs w:val="20"/>
        </w:rPr>
      </w:pPr>
      <w:r w:rsidRPr="00594144">
        <w:rPr>
          <w:rFonts w:hint="eastAsia"/>
          <w:sz w:val="20"/>
          <w:szCs w:val="20"/>
        </w:rPr>
        <w:t xml:space="preserve">                        </w:t>
      </w:r>
      <w:r w:rsidRPr="00594144">
        <w:rPr>
          <w:rFonts w:hint="eastAsia"/>
          <w:sz w:val="20"/>
          <w:szCs w:val="20"/>
        </w:rPr>
        <w:t xml:space="preserve">　①１</w:t>
      </w:r>
      <w:r w:rsidR="002732A8">
        <w:rPr>
          <w:rFonts w:hint="eastAsia"/>
          <w:sz w:val="20"/>
          <w:szCs w:val="20"/>
        </w:rPr>
        <w:t>２</w:t>
      </w:r>
      <w:r w:rsidRPr="00594144">
        <w:rPr>
          <w:rFonts w:hint="eastAsia"/>
          <w:sz w:val="20"/>
          <w:szCs w:val="20"/>
        </w:rPr>
        <w:t>：</w:t>
      </w:r>
      <w:r w:rsidR="004C3AEC">
        <w:rPr>
          <w:rFonts w:hint="eastAsia"/>
          <w:sz w:val="20"/>
          <w:szCs w:val="20"/>
        </w:rPr>
        <w:t>２０</w:t>
      </w:r>
      <w:r w:rsidRPr="00594144">
        <w:rPr>
          <w:rFonts w:hint="eastAsia"/>
          <w:sz w:val="20"/>
          <w:szCs w:val="20"/>
        </w:rPr>
        <w:t>～１</w:t>
      </w:r>
      <w:r w:rsidR="002732A8">
        <w:rPr>
          <w:rFonts w:hint="eastAsia"/>
          <w:sz w:val="20"/>
          <w:szCs w:val="20"/>
        </w:rPr>
        <w:t>３</w:t>
      </w:r>
      <w:r w:rsidRPr="00594144">
        <w:rPr>
          <w:rFonts w:hint="eastAsia"/>
          <w:sz w:val="20"/>
          <w:szCs w:val="20"/>
        </w:rPr>
        <w:t>：</w:t>
      </w:r>
      <w:r w:rsidR="004C3AEC">
        <w:rPr>
          <w:rFonts w:hint="eastAsia"/>
          <w:sz w:val="20"/>
          <w:szCs w:val="20"/>
        </w:rPr>
        <w:t>００</w:t>
      </w:r>
      <w:r w:rsidRPr="00594144">
        <w:rPr>
          <w:rFonts w:hint="eastAsia"/>
          <w:sz w:val="20"/>
          <w:szCs w:val="20"/>
        </w:rPr>
        <w:t xml:space="preserve">　各校の現状をシェアリング</w:t>
      </w:r>
      <w:r w:rsidR="000C5B22">
        <w:rPr>
          <w:rFonts w:hint="eastAsia"/>
          <w:sz w:val="20"/>
          <w:szCs w:val="20"/>
        </w:rPr>
        <w:t>・各外部試験の</w:t>
      </w:r>
      <w:r w:rsidR="00040ED0">
        <w:rPr>
          <w:rFonts w:hint="eastAsia"/>
          <w:sz w:val="20"/>
          <w:szCs w:val="20"/>
        </w:rPr>
        <w:t>分析</w:t>
      </w:r>
    </w:p>
    <w:p w:rsidR="005A6FAE" w:rsidRPr="00594144" w:rsidRDefault="005A6FAE" w:rsidP="005A6FAE">
      <w:pPr>
        <w:spacing w:line="240" w:lineRule="exact"/>
        <w:ind w:left="1097" w:hangingChars="600" w:hanging="1097"/>
        <w:rPr>
          <w:sz w:val="20"/>
          <w:szCs w:val="20"/>
        </w:rPr>
      </w:pPr>
      <w:r w:rsidRPr="00594144">
        <w:rPr>
          <w:rFonts w:hint="eastAsia"/>
          <w:sz w:val="20"/>
          <w:szCs w:val="20"/>
        </w:rPr>
        <w:t xml:space="preserve">                        </w:t>
      </w:r>
      <w:r w:rsidRPr="00594144">
        <w:rPr>
          <w:rFonts w:hint="eastAsia"/>
          <w:sz w:val="20"/>
          <w:szCs w:val="20"/>
        </w:rPr>
        <w:t xml:space="preserve">　②１</w:t>
      </w:r>
      <w:r w:rsidR="002732A8">
        <w:rPr>
          <w:rFonts w:hint="eastAsia"/>
          <w:sz w:val="20"/>
          <w:szCs w:val="20"/>
        </w:rPr>
        <w:t>３</w:t>
      </w:r>
      <w:r w:rsidRPr="00594144">
        <w:rPr>
          <w:rFonts w:hint="eastAsia"/>
          <w:sz w:val="20"/>
          <w:szCs w:val="20"/>
        </w:rPr>
        <w:t>：０５～１</w:t>
      </w:r>
      <w:r w:rsidR="002732A8">
        <w:rPr>
          <w:rFonts w:hint="eastAsia"/>
          <w:sz w:val="20"/>
          <w:szCs w:val="20"/>
        </w:rPr>
        <w:t>３</w:t>
      </w:r>
      <w:r w:rsidRPr="00594144">
        <w:rPr>
          <w:rFonts w:hint="eastAsia"/>
          <w:sz w:val="20"/>
          <w:szCs w:val="20"/>
        </w:rPr>
        <w:t>：５</w:t>
      </w:r>
      <w:r w:rsidR="004C3AEC">
        <w:rPr>
          <w:rFonts w:hint="eastAsia"/>
          <w:sz w:val="20"/>
          <w:szCs w:val="20"/>
        </w:rPr>
        <w:t>５</w:t>
      </w:r>
      <w:r w:rsidRPr="00594144">
        <w:rPr>
          <w:rFonts w:hint="eastAsia"/>
          <w:sz w:val="20"/>
          <w:szCs w:val="20"/>
        </w:rPr>
        <w:t xml:space="preserve">　自校で実現可能な活動の作成</w:t>
      </w:r>
    </w:p>
    <w:p w:rsidR="005A6FAE" w:rsidRDefault="005A6FAE" w:rsidP="005A6FAE">
      <w:pPr>
        <w:spacing w:line="240" w:lineRule="exact"/>
        <w:ind w:left="1097" w:hangingChars="600" w:hanging="1097"/>
        <w:rPr>
          <w:sz w:val="20"/>
          <w:szCs w:val="20"/>
        </w:rPr>
      </w:pPr>
      <w:r w:rsidRPr="00594144">
        <w:rPr>
          <w:rFonts w:hint="eastAsia"/>
          <w:sz w:val="20"/>
          <w:szCs w:val="20"/>
        </w:rPr>
        <w:t xml:space="preserve">                        </w:t>
      </w:r>
      <w:r w:rsidRPr="00594144">
        <w:rPr>
          <w:rFonts w:hint="eastAsia"/>
          <w:sz w:val="20"/>
          <w:szCs w:val="20"/>
        </w:rPr>
        <w:t xml:space="preserve">　③１</w:t>
      </w:r>
      <w:r w:rsidR="002732A8">
        <w:rPr>
          <w:rFonts w:hint="eastAsia"/>
          <w:sz w:val="20"/>
          <w:szCs w:val="20"/>
        </w:rPr>
        <w:t>３</w:t>
      </w:r>
      <w:r w:rsidRPr="00594144">
        <w:rPr>
          <w:rFonts w:hint="eastAsia"/>
          <w:sz w:val="20"/>
          <w:szCs w:val="20"/>
        </w:rPr>
        <w:t>：</w:t>
      </w:r>
      <w:r w:rsidR="004C3AEC">
        <w:rPr>
          <w:rFonts w:hint="eastAsia"/>
          <w:sz w:val="20"/>
          <w:szCs w:val="20"/>
        </w:rPr>
        <w:t>５５</w:t>
      </w:r>
      <w:r w:rsidRPr="00594144">
        <w:rPr>
          <w:rFonts w:hint="eastAsia"/>
          <w:sz w:val="20"/>
          <w:szCs w:val="20"/>
        </w:rPr>
        <w:t>～１</w:t>
      </w:r>
      <w:r w:rsidR="002732A8">
        <w:rPr>
          <w:rFonts w:hint="eastAsia"/>
          <w:sz w:val="20"/>
          <w:szCs w:val="20"/>
        </w:rPr>
        <w:t>４</w:t>
      </w:r>
      <w:r w:rsidRPr="00594144">
        <w:rPr>
          <w:rFonts w:hint="eastAsia"/>
          <w:sz w:val="20"/>
          <w:szCs w:val="20"/>
        </w:rPr>
        <w:t>：２０　各グループの内容を発表</w:t>
      </w:r>
    </w:p>
    <w:p w:rsidR="002732A8" w:rsidRPr="00594144" w:rsidRDefault="002732A8" w:rsidP="005A6FAE">
      <w:pPr>
        <w:spacing w:line="240" w:lineRule="exact"/>
        <w:ind w:left="1097" w:hangingChars="600" w:hanging="1097"/>
        <w:rPr>
          <w:sz w:val="20"/>
          <w:szCs w:val="20"/>
        </w:rPr>
      </w:pPr>
      <w:r>
        <w:rPr>
          <w:rFonts w:hint="eastAsia"/>
          <w:sz w:val="20"/>
          <w:szCs w:val="20"/>
        </w:rPr>
        <w:t xml:space="preserve">　　　　　　　　　　　　　④１４：２０～１５：１０　助言者よりアドバイス・プレゼンテーション</w:t>
      </w:r>
    </w:p>
    <w:p w:rsidR="005A6FAE" w:rsidRPr="005A6FAE" w:rsidRDefault="005A6FAE" w:rsidP="005A6FAE">
      <w:pPr>
        <w:spacing w:line="240" w:lineRule="exact"/>
        <w:ind w:left="1097" w:hangingChars="600" w:hanging="1097"/>
        <w:rPr>
          <w:sz w:val="20"/>
          <w:szCs w:val="20"/>
        </w:rPr>
      </w:pPr>
      <w:r w:rsidRPr="005A6FAE">
        <w:rPr>
          <w:rFonts w:hint="eastAsia"/>
          <w:sz w:val="20"/>
          <w:szCs w:val="20"/>
        </w:rPr>
        <w:t xml:space="preserve">　１５：</w:t>
      </w:r>
      <w:r w:rsidR="002732A8">
        <w:rPr>
          <w:rFonts w:hint="eastAsia"/>
          <w:sz w:val="20"/>
          <w:szCs w:val="20"/>
        </w:rPr>
        <w:t>１０</w:t>
      </w:r>
      <w:r w:rsidRPr="005A6FAE">
        <w:rPr>
          <w:rFonts w:hint="eastAsia"/>
          <w:sz w:val="20"/>
          <w:szCs w:val="20"/>
        </w:rPr>
        <w:t>～１５：</w:t>
      </w:r>
      <w:r w:rsidR="002732A8">
        <w:rPr>
          <w:rFonts w:hint="eastAsia"/>
          <w:sz w:val="20"/>
          <w:szCs w:val="20"/>
        </w:rPr>
        <w:t>２</w:t>
      </w:r>
      <w:r w:rsidRPr="005A6FAE">
        <w:rPr>
          <w:rFonts w:hint="eastAsia"/>
          <w:sz w:val="20"/>
          <w:szCs w:val="20"/>
        </w:rPr>
        <w:t>０　閉会式</w:t>
      </w:r>
    </w:p>
    <w:p w:rsidR="00C014FF" w:rsidRPr="005A6FAE" w:rsidRDefault="00C014FF" w:rsidP="005A6FAE">
      <w:pPr>
        <w:spacing w:line="240" w:lineRule="exact"/>
        <w:rPr>
          <w:sz w:val="20"/>
          <w:szCs w:val="20"/>
        </w:rPr>
      </w:pPr>
    </w:p>
    <w:p w:rsidR="005C08F9" w:rsidRPr="005A6FAE" w:rsidRDefault="005C08F9" w:rsidP="00994BBD">
      <w:pPr>
        <w:spacing w:line="240" w:lineRule="exact"/>
        <w:ind w:left="914" w:hangingChars="500" w:hanging="914"/>
        <w:rPr>
          <w:sz w:val="20"/>
          <w:szCs w:val="20"/>
        </w:rPr>
      </w:pPr>
      <w:r w:rsidRPr="005A6FAE">
        <w:rPr>
          <w:rFonts w:hint="eastAsia"/>
          <w:sz w:val="20"/>
          <w:szCs w:val="20"/>
        </w:rPr>
        <w:t>８　参加申込</w:t>
      </w:r>
    </w:p>
    <w:p w:rsidR="007953F9" w:rsidRPr="005A6FAE" w:rsidRDefault="00D034BF" w:rsidP="00780F2A">
      <w:pPr>
        <w:spacing w:line="240" w:lineRule="exact"/>
        <w:ind w:leftChars="200" w:left="934" w:hangingChars="300" w:hanging="548"/>
        <w:rPr>
          <w:sz w:val="20"/>
          <w:szCs w:val="20"/>
        </w:rPr>
      </w:pPr>
      <w:r>
        <w:rPr>
          <w:rFonts w:hint="eastAsia"/>
          <w:sz w:val="20"/>
          <w:szCs w:val="20"/>
        </w:rPr>
        <w:t>令和元</w:t>
      </w:r>
      <w:r w:rsidR="005A6FAE" w:rsidRPr="005A6FAE">
        <w:rPr>
          <w:rFonts w:hint="eastAsia"/>
          <w:sz w:val="20"/>
          <w:szCs w:val="20"/>
        </w:rPr>
        <w:t>年１</w:t>
      </w:r>
      <w:r w:rsidR="005E0089">
        <w:rPr>
          <w:rFonts w:hint="eastAsia"/>
          <w:sz w:val="20"/>
          <w:szCs w:val="20"/>
        </w:rPr>
        <w:t>１</w:t>
      </w:r>
      <w:r w:rsidR="00015F32" w:rsidRPr="005A6FAE">
        <w:rPr>
          <w:rFonts w:hint="eastAsia"/>
          <w:sz w:val="20"/>
          <w:szCs w:val="20"/>
        </w:rPr>
        <w:t>月</w:t>
      </w:r>
      <w:r w:rsidR="005E0089">
        <w:rPr>
          <w:rFonts w:hint="eastAsia"/>
          <w:sz w:val="20"/>
          <w:szCs w:val="20"/>
        </w:rPr>
        <w:t>６</w:t>
      </w:r>
      <w:r w:rsidR="005A6FAE" w:rsidRPr="005A6FAE">
        <w:rPr>
          <w:rFonts w:hint="eastAsia"/>
          <w:sz w:val="20"/>
          <w:szCs w:val="20"/>
        </w:rPr>
        <w:t>日（</w:t>
      </w:r>
      <w:r w:rsidR="005E0089">
        <w:rPr>
          <w:rFonts w:hint="eastAsia"/>
          <w:sz w:val="20"/>
          <w:szCs w:val="20"/>
        </w:rPr>
        <w:t>水</w:t>
      </w:r>
      <w:r w:rsidR="00F818D1">
        <w:rPr>
          <w:rFonts w:hint="eastAsia"/>
          <w:sz w:val="20"/>
          <w:szCs w:val="20"/>
        </w:rPr>
        <w:t>）までに</w:t>
      </w:r>
      <w:r w:rsidR="005A6FAE" w:rsidRPr="005A6FAE">
        <w:rPr>
          <w:rFonts w:hint="eastAsia"/>
          <w:sz w:val="20"/>
          <w:szCs w:val="20"/>
        </w:rPr>
        <w:t>電子メール</w:t>
      </w:r>
      <w:r w:rsidR="007953F9" w:rsidRPr="005A6FAE">
        <w:rPr>
          <w:rFonts w:hint="eastAsia"/>
          <w:sz w:val="20"/>
          <w:szCs w:val="20"/>
        </w:rPr>
        <w:t>にて</w:t>
      </w:r>
      <w:r w:rsidR="00F818D1">
        <w:rPr>
          <w:rFonts w:hint="eastAsia"/>
          <w:sz w:val="20"/>
          <w:szCs w:val="20"/>
        </w:rPr>
        <w:t>添付してください</w:t>
      </w:r>
      <w:r w:rsidR="007953F9" w:rsidRPr="005A6FAE">
        <w:rPr>
          <w:rFonts w:hint="eastAsia"/>
          <w:sz w:val="20"/>
          <w:szCs w:val="20"/>
        </w:rPr>
        <w:t>。</w:t>
      </w:r>
    </w:p>
    <w:p w:rsidR="00C014FF" w:rsidRDefault="00C014FF" w:rsidP="00994BBD">
      <w:pPr>
        <w:tabs>
          <w:tab w:val="left" w:pos="2130"/>
        </w:tabs>
        <w:spacing w:line="240" w:lineRule="exact"/>
        <w:rPr>
          <w:sz w:val="20"/>
          <w:szCs w:val="20"/>
        </w:rPr>
      </w:pPr>
    </w:p>
    <w:p w:rsidR="00A657CE" w:rsidRPr="00BD7D1E" w:rsidRDefault="00A657CE" w:rsidP="00994BBD">
      <w:pPr>
        <w:tabs>
          <w:tab w:val="left" w:pos="2130"/>
        </w:tabs>
        <w:spacing w:line="240" w:lineRule="exact"/>
        <w:rPr>
          <w:sz w:val="20"/>
          <w:szCs w:val="20"/>
        </w:rPr>
      </w:pPr>
    </w:p>
    <w:p w:rsidR="007953F9" w:rsidRPr="005A6FAE" w:rsidRDefault="00297E4F" w:rsidP="00994BBD">
      <w:pPr>
        <w:tabs>
          <w:tab w:val="left" w:pos="2130"/>
        </w:tabs>
        <w:spacing w:line="240" w:lineRule="exact"/>
        <w:rPr>
          <w:sz w:val="20"/>
          <w:szCs w:val="20"/>
        </w:rPr>
      </w:pPr>
      <w:r w:rsidRPr="005A6FAE">
        <w:rPr>
          <w:rFonts w:hint="eastAsia"/>
          <w:sz w:val="20"/>
          <w:szCs w:val="20"/>
        </w:rPr>
        <w:t>９</w:t>
      </w:r>
      <w:r w:rsidR="007953F9" w:rsidRPr="005A6FAE">
        <w:rPr>
          <w:rFonts w:hint="eastAsia"/>
          <w:sz w:val="20"/>
          <w:szCs w:val="20"/>
        </w:rPr>
        <w:t xml:space="preserve">　その他</w:t>
      </w:r>
    </w:p>
    <w:p w:rsidR="007953F9" w:rsidRPr="005A6FAE" w:rsidRDefault="00297E4F" w:rsidP="00994BBD">
      <w:pPr>
        <w:spacing w:line="240" w:lineRule="exact"/>
        <w:ind w:left="100" w:firstLineChars="50" w:firstLine="91"/>
        <w:rPr>
          <w:sz w:val="20"/>
          <w:szCs w:val="20"/>
        </w:rPr>
      </w:pPr>
      <w:r w:rsidRPr="005A6FAE">
        <w:rPr>
          <w:sz w:val="20"/>
          <w:szCs w:val="20"/>
        </w:rPr>
        <w:t xml:space="preserve">(1) </w:t>
      </w:r>
      <w:r w:rsidR="007953F9" w:rsidRPr="005A6FAE">
        <w:rPr>
          <w:rFonts w:hint="eastAsia"/>
          <w:sz w:val="20"/>
          <w:szCs w:val="20"/>
        </w:rPr>
        <w:t>昼食</w:t>
      </w:r>
      <w:r w:rsidR="00330BCB" w:rsidRPr="005A6FAE">
        <w:rPr>
          <w:rFonts w:hint="eastAsia"/>
          <w:sz w:val="20"/>
          <w:szCs w:val="20"/>
        </w:rPr>
        <w:t>（￥５００）をご希望の方は、参加申込</w:t>
      </w:r>
      <w:r w:rsidR="00C84ECC" w:rsidRPr="005A6FAE">
        <w:rPr>
          <w:rFonts w:hint="eastAsia"/>
          <w:sz w:val="20"/>
          <w:szCs w:val="20"/>
        </w:rPr>
        <w:t>と</w:t>
      </w:r>
      <w:r w:rsidR="00330BCB" w:rsidRPr="005A6FAE">
        <w:rPr>
          <w:rFonts w:hint="eastAsia"/>
          <w:sz w:val="20"/>
          <w:szCs w:val="20"/>
        </w:rPr>
        <w:t>合わせてお願いいたします。</w:t>
      </w:r>
      <w:r w:rsidR="00EB046A" w:rsidRPr="005A6FAE">
        <w:rPr>
          <w:rFonts w:hint="eastAsia"/>
          <w:sz w:val="20"/>
          <w:szCs w:val="20"/>
        </w:rPr>
        <w:t>代金は当日</w:t>
      </w:r>
      <w:r w:rsidR="00F818D1">
        <w:rPr>
          <w:rFonts w:hint="eastAsia"/>
          <w:sz w:val="20"/>
          <w:szCs w:val="20"/>
        </w:rPr>
        <w:t>受付にて</w:t>
      </w:r>
      <w:r w:rsidR="00EB046A" w:rsidRPr="005A6FAE">
        <w:rPr>
          <w:rFonts w:hint="eastAsia"/>
          <w:sz w:val="20"/>
          <w:szCs w:val="20"/>
        </w:rPr>
        <w:t>徴収いたします。</w:t>
      </w:r>
    </w:p>
    <w:p w:rsidR="007953F9" w:rsidRPr="005A6FAE" w:rsidRDefault="00297E4F" w:rsidP="00994BBD">
      <w:pPr>
        <w:spacing w:line="240" w:lineRule="exact"/>
        <w:ind w:firstLineChars="100" w:firstLine="183"/>
        <w:rPr>
          <w:sz w:val="20"/>
          <w:szCs w:val="20"/>
        </w:rPr>
      </w:pPr>
      <w:r w:rsidRPr="005A6FAE">
        <w:rPr>
          <w:sz w:val="20"/>
          <w:szCs w:val="20"/>
        </w:rPr>
        <w:t xml:space="preserve">(2) </w:t>
      </w:r>
      <w:r w:rsidR="00015F32" w:rsidRPr="005A6FAE">
        <w:rPr>
          <w:rFonts w:hint="eastAsia"/>
          <w:sz w:val="20"/>
          <w:szCs w:val="20"/>
        </w:rPr>
        <w:t>お問い合わせ先（英語科：</w:t>
      </w:r>
      <w:r w:rsidR="00D034BF">
        <w:rPr>
          <w:rFonts w:hint="eastAsia"/>
          <w:sz w:val="20"/>
          <w:szCs w:val="20"/>
        </w:rPr>
        <w:t>秋田　　泰</w:t>
      </w:r>
      <w:r w:rsidR="007953F9" w:rsidRPr="005A6FAE">
        <w:rPr>
          <w:rFonts w:hint="eastAsia"/>
          <w:sz w:val="20"/>
          <w:szCs w:val="20"/>
        </w:rPr>
        <w:t>）</w:t>
      </w:r>
      <w:r w:rsidR="00E66321" w:rsidRPr="005A6FAE">
        <w:rPr>
          <w:rFonts w:hint="eastAsia"/>
          <w:sz w:val="20"/>
          <w:szCs w:val="20"/>
        </w:rPr>
        <w:t xml:space="preserve">　　　　　　</w:t>
      </w:r>
      <w:r w:rsidR="00842E1D" w:rsidRPr="005A6FAE">
        <w:rPr>
          <w:rFonts w:hint="eastAsia"/>
          <w:sz w:val="20"/>
          <w:szCs w:val="20"/>
        </w:rPr>
        <w:t xml:space="preserve">　　</w:t>
      </w:r>
      <w:r w:rsidR="007953F9" w:rsidRPr="005A6FAE">
        <w:rPr>
          <w:rFonts w:hint="eastAsia"/>
          <w:sz w:val="20"/>
          <w:szCs w:val="20"/>
        </w:rPr>
        <w:t xml:space="preserve">　　　</w:t>
      </w:r>
      <w:r w:rsidR="00842E1D" w:rsidRPr="005A6FAE">
        <w:rPr>
          <w:rFonts w:hint="eastAsia"/>
          <w:sz w:val="20"/>
          <w:szCs w:val="20"/>
        </w:rPr>
        <w:tab/>
      </w:r>
      <w:r w:rsidR="007953F9" w:rsidRPr="005A6FAE">
        <w:rPr>
          <w:rFonts w:hint="eastAsia"/>
          <w:sz w:val="20"/>
          <w:szCs w:val="20"/>
        </w:rPr>
        <w:t>TEL</w:t>
      </w:r>
      <w:r w:rsidR="007953F9" w:rsidRPr="005A6FAE">
        <w:rPr>
          <w:rFonts w:hint="eastAsia"/>
          <w:sz w:val="20"/>
          <w:szCs w:val="20"/>
        </w:rPr>
        <w:t>：０１２５－２４－７３４１</w:t>
      </w:r>
    </w:p>
    <w:p w:rsidR="007953F9" w:rsidRPr="005A6FAE" w:rsidRDefault="007953F9" w:rsidP="00994BBD">
      <w:pPr>
        <w:spacing w:line="240" w:lineRule="exact"/>
        <w:rPr>
          <w:sz w:val="20"/>
          <w:szCs w:val="20"/>
        </w:rPr>
      </w:pP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Pr="005A6FAE">
        <w:rPr>
          <w:rFonts w:hint="eastAsia"/>
          <w:sz w:val="20"/>
          <w:szCs w:val="20"/>
        </w:rPr>
        <w:t xml:space="preserve"> </w:t>
      </w:r>
      <w:r w:rsidR="00842E1D" w:rsidRPr="005A6FAE">
        <w:rPr>
          <w:rFonts w:hint="eastAsia"/>
          <w:sz w:val="20"/>
          <w:szCs w:val="20"/>
        </w:rPr>
        <w:tab/>
      </w:r>
      <w:r w:rsidRPr="005A6FAE">
        <w:rPr>
          <w:rFonts w:hint="eastAsia"/>
          <w:sz w:val="20"/>
          <w:szCs w:val="20"/>
        </w:rPr>
        <w:t>FAX</w:t>
      </w:r>
      <w:r w:rsidRPr="005A6FAE">
        <w:rPr>
          <w:rFonts w:hint="eastAsia"/>
          <w:sz w:val="20"/>
          <w:szCs w:val="20"/>
        </w:rPr>
        <w:t>：０１２５－２４－７３４２</w:t>
      </w:r>
    </w:p>
    <w:p w:rsidR="00160EB7" w:rsidRPr="005A6FAE" w:rsidRDefault="00C061C4" w:rsidP="00842E1D">
      <w:pPr>
        <w:spacing w:line="240" w:lineRule="exact"/>
        <w:ind w:left="5040" w:firstLine="840"/>
        <w:rPr>
          <w:rStyle w:val="ad"/>
          <w:color w:val="auto"/>
          <w:sz w:val="20"/>
          <w:szCs w:val="20"/>
        </w:rPr>
      </w:pPr>
      <w:r w:rsidRPr="005A6FAE">
        <w:rPr>
          <w:rFonts w:hint="eastAsia"/>
          <w:sz w:val="20"/>
          <w:szCs w:val="20"/>
        </w:rPr>
        <w:t>E-mail</w:t>
      </w:r>
      <w:r w:rsidRPr="005A6FAE">
        <w:rPr>
          <w:rFonts w:hint="eastAsia"/>
          <w:sz w:val="20"/>
          <w:szCs w:val="20"/>
        </w:rPr>
        <w:t>：</w:t>
      </w:r>
      <w:r w:rsidR="00D034BF">
        <w:rPr>
          <w:rStyle w:val="ad"/>
          <w:rFonts w:hint="eastAsia"/>
          <w:color w:val="auto"/>
          <w:sz w:val="20"/>
          <w:szCs w:val="20"/>
          <w:u w:val="none"/>
        </w:rPr>
        <w:t>y_akita</w:t>
      </w:r>
      <w:r w:rsidR="00780F2A" w:rsidRPr="005A6FAE">
        <w:rPr>
          <w:rStyle w:val="ad"/>
          <w:color w:val="auto"/>
          <w:sz w:val="20"/>
          <w:szCs w:val="20"/>
          <w:u w:val="none"/>
        </w:rPr>
        <w:t>@takinishi.ed.jp</w:t>
      </w:r>
    </w:p>
    <w:p w:rsidR="00994BBD" w:rsidRPr="00BF14B5" w:rsidRDefault="00994BBD" w:rsidP="00994BBD">
      <w:pPr>
        <w:spacing w:line="240" w:lineRule="exact"/>
        <w:ind w:firstLineChars="3200" w:firstLine="5848"/>
        <w:rPr>
          <w:rStyle w:val="ad"/>
          <w:color w:val="FF0000"/>
          <w:sz w:val="20"/>
          <w:szCs w:val="20"/>
        </w:rPr>
      </w:pPr>
    </w:p>
    <w:p w:rsidR="009F7A3E" w:rsidRPr="005E37EB" w:rsidRDefault="009F7A3E" w:rsidP="00994BBD">
      <w:pPr>
        <w:spacing w:line="240" w:lineRule="exact"/>
        <w:ind w:firstLineChars="3200" w:firstLine="5848"/>
        <w:rPr>
          <w:rStyle w:val="ad"/>
          <w:color w:val="auto"/>
          <w:sz w:val="20"/>
          <w:szCs w:val="20"/>
        </w:rPr>
      </w:pPr>
    </w:p>
    <w:p w:rsidR="009F7A3E" w:rsidRDefault="009F7A3E" w:rsidP="00994BBD">
      <w:pPr>
        <w:spacing w:line="240" w:lineRule="exact"/>
        <w:ind w:firstLineChars="3200" w:firstLine="5848"/>
        <w:rPr>
          <w:rStyle w:val="ad"/>
          <w:color w:val="auto"/>
          <w:sz w:val="20"/>
          <w:szCs w:val="20"/>
        </w:rPr>
      </w:pPr>
    </w:p>
    <w:p w:rsidR="00AB35F5" w:rsidRDefault="00AB35F5" w:rsidP="00357ED8">
      <w:pPr>
        <w:rPr>
          <w:rFonts w:asciiTheme="minorEastAsia" w:hAnsiTheme="minorEastAsia"/>
          <w:b/>
          <w:sz w:val="36"/>
          <w:szCs w:val="36"/>
        </w:rPr>
      </w:pPr>
    </w:p>
    <w:p w:rsidR="00A657CE" w:rsidRPr="005E37EB" w:rsidRDefault="00A657CE" w:rsidP="00A657CE">
      <w:pPr>
        <w:jc w:val="center"/>
        <w:rPr>
          <w:rFonts w:asciiTheme="minorEastAsia" w:hAnsiTheme="minorEastAsia"/>
          <w:b/>
          <w:sz w:val="36"/>
          <w:szCs w:val="36"/>
        </w:rPr>
      </w:pPr>
      <w:r w:rsidRPr="005E37EB">
        <w:rPr>
          <w:rFonts w:asciiTheme="minorEastAsia" w:hAnsiTheme="minorEastAsia" w:hint="eastAsia"/>
          <w:b/>
          <w:sz w:val="36"/>
          <w:szCs w:val="36"/>
        </w:rPr>
        <w:lastRenderedPageBreak/>
        <w:t>第</w:t>
      </w:r>
      <w:r>
        <w:rPr>
          <w:rFonts w:asciiTheme="minorEastAsia" w:hAnsiTheme="minorEastAsia" w:hint="eastAsia"/>
          <w:b/>
          <w:sz w:val="36"/>
          <w:szCs w:val="36"/>
        </w:rPr>
        <w:t>9</w:t>
      </w:r>
      <w:r w:rsidRPr="005E37EB">
        <w:rPr>
          <w:rFonts w:asciiTheme="minorEastAsia" w:hAnsiTheme="minorEastAsia" w:hint="eastAsia"/>
          <w:b/>
          <w:sz w:val="36"/>
          <w:szCs w:val="36"/>
        </w:rPr>
        <w:t>回滝西・英語教育改善セミナー参加申込用紙</w:t>
      </w:r>
    </w:p>
    <w:p w:rsidR="00A657CE" w:rsidRDefault="00A657CE" w:rsidP="00A657CE">
      <w:pPr>
        <w:rPr>
          <w:rFonts w:asciiTheme="minorEastAsia" w:hAnsiTheme="minorEastAsia"/>
          <w:b/>
          <w:sz w:val="26"/>
          <w:szCs w:val="26"/>
        </w:rPr>
      </w:pPr>
      <w:r w:rsidRPr="005E37EB">
        <w:rPr>
          <w:rFonts w:asciiTheme="minorEastAsia" w:hAnsiTheme="minorEastAsia" w:hint="eastAsia"/>
          <w:b/>
          <w:sz w:val="26"/>
          <w:szCs w:val="26"/>
        </w:rPr>
        <w:t xml:space="preserve">　　</w:t>
      </w:r>
      <w:r>
        <w:rPr>
          <w:rFonts w:asciiTheme="minorEastAsia" w:hAnsiTheme="minorEastAsia"/>
          <w:b/>
          <w:sz w:val="26"/>
          <w:szCs w:val="26"/>
        </w:rPr>
        <w:tab/>
      </w:r>
      <w:r>
        <w:rPr>
          <w:rFonts w:asciiTheme="minorEastAsia" w:hAnsiTheme="minorEastAsia"/>
          <w:b/>
          <w:sz w:val="26"/>
          <w:szCs w:val="26"/>
        </w:rPr>
        <w:tab/>
      </w:r>
      <w:r>
        <w:rPr>
          <w:rFonts w:asciiTheme="minorEastAsia" w:hAnsiTheme="minorEastAsia"/>
          <w:b/>
          <w:sz w:val="26"/>
          <w:szCs w:val="26"/>
        </w:rPr>
        <w:tab/>
      </w:r>
      <w:r>
        <w:rPr>
          <w:rFonts w:asciiTheme="minorEastAsia" w:hAnsiTheme="minorEastAsia"/>
          <w:b/>
          <w:sz w:val="26"/>
          <w:szCs w:val="26"/>
        </w:rPr>
        <w:tab/>
      </w:r>
      <w:r>
        <w:rPr>
          <w:rFonts w:asciiTheme="minorEastAsia" w:hAnsiTheme="minorEastAsia"/>
          <w:b/>
          <w:sz w:val="26"/>
          <w:szCs w:val="26"/>
        </w:rPr>
        <w:tab/>
      </w:r>
      <w:r>
        <w:rPr>
          <w:rFonts w:asciiTheme="minorEastAsia" w:hAnsiTheme="minorEastAsia"/>
          <w:b/>
          <w:sz w:val="26"/>
          <w:szCs w:val="26"/>
        </w:rPr>
        <w:tab/>
      </w:r>
      <w:r>
        <w:rPr>
          <w:rFonts w:asciiTheme="minorEastAsia" w:hAnsiTheme="minorEastAsia"/>
          <w:b/>
          <w:sz w:val="26"/>
          <w:szCs w:val="26"/>
        </w:rPr>
        <w:tab/>
      </w:r>
      <w:r>
        <w:rPr>
          <w:rFonts w:asciiTheme="minorEastAsia" w:hAnsiTheme="minorEastAsia"/>
          <w:b/>
          <w:sz w:val="26"/>
          <w:szCs w:val="26"/>
        </w:rPr>
        <w:tab/>
      </w:r>
      <w:r w:rsidRPr="00625221">
        <w:rPr>
          <w:rFonts w:asciiTheme="minorEastAsia" w:hAnsiTheme="minorEastAsia" w:hint="eastAsia"/>
          <w:b/>
          <w:sz w:val="26"/>
          <w:szCs w:val="26"/>
          <w:bdr w:val="single" w:sz="4" w:space="0" w:color="auto"/>
        </w:rPr>
        <w:t>送信日　　　月　　　日</w:t>
      </w:r>
    </w:p>
    <w:p w:rsidR="00A657CE" w:rsidRPr="005E37EB" w:rsidRDefault="00A657CE" w:rsidP="00A657CE">
      <w:pPr>
        <w:rPr>
          <w:rFonts w:asciiTheme="minorEastAsia" w:hAnsiTheme="minorEastAsia"/>
          <w:b/>
          <w:sz w:val="26"/>
          <w:szCs w:val="26"/>
        </w:rPr>
      </w:pPr>
    </w:p>
    <w:tbl>
      <w:tblPr>
        <w:tblStyle w:val="a3"/>
        <w:tblW w:w="0" w:type="auto"/>
        <w:tblLook w:val="04A0" w:firstRow="1" w:lastRow="0" w:firstColumn="1" w:lastColumn="0" w:noHBand="0" w:noVBand="1"/>
      </w:tblPr>
      <w:tblGrid>
        <w:gridCol w:w="9628"/>
      </w:tblGrid>
      <w:tr w:rsidR="00A657CE" w:rsidRPr="005E37EB" w:rsidTr="00805779">
        <w:trPr>
          <w:trHeight w:val="1392"/>
        </w:trPr>
        <w:tc>
          <w:tcPr>
            <w:tcW w:w="9628" w:type="dxa"/>
          </w:tcPr>
          <w:p w:rsidR="00A657CE" w:rsidRPr="005E37EB" w:rsidRDefault="00A657CE" w:rsidP="00805779">
            <w:pPr>
              <w:rPr>
                <w:rFonts w:asciiTheme="minorEastAsia" w:hAnsiTheme="minorEastAsia"/>
                <w:b/>
                <w:sz w:val="26"/>
                <w:szCs w:val="26"/>
              </w:rPr>
            </w:pPr>
          </w:p>
          <w:p w:rsidR="00A657CE" w:rsidRPr="005E37EB" w:rsidRDefault="00A657CE" w:rsidP="00805779">
            <w:pPr>
              <w:rPr>
                <w:rFonts w:asciiTheme="minorEastAsia" w:hAnsiTheme="minorEastAsia"/>
                <w:sz w:val="24"/>
                <w:szCs w:val="24"/>
              </w:rPr>
            </w:pPr>
            <w:r w:rsidRPr="005E37EB">
              <w:rPr>
                <w:rFonts w:asciiTheme="minorEastAsia" w:hAnsiTheme="minorEastAsia" w:hint="eastAsia"/>
                <w:b/>
                <w:sz w:val="26"/>
                <w:szCs w:val="26"/>
              </w:rPr>
              <w:t xml:space="preserve">　</w:t>
            </w:r>
            <w:r w:rsidRPr="005E37EB">
              <w:rPr>
                <w:rFonts w:asciiTheme="minorEastAsia" w:hAnsiTheme="minorEastAsia" w:hint="eastAsia"/>
                <w:sz w:val="24"/>
                <w:szCs w:val="24"/>
              </w:rPr>
              <w:t>滝川市西町６丁目３番１号</w:t>
            </w:r>
          </w:p>
          <w:p w:rsidR="00A657CE" w:rsidRPr="005E37EB" w:rsidRDefault="00A657CE" w:rsidP="00805779">
            <w:pPr>
              <w:rPr>
                <w:rFonts w:asciiTheme="minorEastAsia" w:hAnsiTheme="minorEastAsia"/>
                <w:sz w:val="24"/>
                <w:szCs w:val="24"/>
              </w:rPr>
            </w:pPr>
            <w:r w:rsidRPr="005E37EB">
              <w:rPr>
                <w:rFonts w:asciiTheme="minorEastAsia" w:hAnsiTheme="minorEastAsia" w:hint="eastAsia"/>
                <w:sz w:val="24"/>
                <w:szCs w:val="24"/>
              </w:rPr>
              <w:t xml:space="preserve">　北海道滝川西高等学校</w:t>
            </w:r>
          </w:p>
          <w:p w:rsidR="00A657CE" w:rsidRPr="005E37EB" w:rsidRDefault="00A657CE" w:rsidP="00805779">
            <w:pPr>
              <w:rPr>
                <w:rFonts w:asciiTheme="minorEastAsia" w:hAnsiTheme="minorEastAsia"/>
                <w:sz w:val="24"/>
                <w:szCs w:val="24"/>
              </w:rPr>
            </w:pPr>
            <w:r w:rsidRPr="005E37EB">
              <w:rPr>
                <w:rFonts w:asciiTheme="minorEastAsia" w:hAnsiTheme="minorEastAsia" w:hint="eastAsia"/>
                <w:sz w:val="24"/>
                <w:szCs w:val="24"/>
              </w:rPr>
              <w:t xml:space="preserve">　</w:t>
            </w:r>
            <w:r>
              <w:rPr>
                <w:rFonts w:asciiTheme="minorEastAsia" w:hAnsiTheme="minorEastAsia" w:hint="eastAsia"/>
                <w:sz w:val="24"/>
                <w:szCs w:val="24"/>
              </w:rPr>
              <w:t xml:space="preserve">　　　　　　　　　　　　　　　　　　　　　　　英語科　秋　田　　泰</w:t>
            </w:r>
            <w:r w:rsidRPr="005E37EB">
              <w:rPr>
                <w:rFonts w:asciiTheme="minorEastAsia" w:hAnsiTheme="minorEastAsia" w:hint="eastAsia"/>
                <w:sz w:val="24"/>
                <w:szCs w:val="24"/>
              </w:rPr>
              <w:t xml:space="preserve">　行き</w:t>
            </w:r>
          </w:p>
          <w:p w:rsidR="00A657CE" w:rsidRPr="005E37EB" w:rsidRDefault="00A657CE" w:rsidP="00805779">
            <w:pPr>
              <w:rPr>
                <w:rFonts w:asciiTheme="minorEastAsia" w:hAnsiTheme="minorEastAsia"/>
                <w:sz w:val="24"/>
                <w:szCs w:val="24"/>
              </w:rPr>
            </w:pPr>
            <w:r w:rsidRPr="005E37EB">
              <w:rPr>
                <w:rFonts w:asciiTheme="minorEastAsia" w:hAnsiTheme="minorEastAsia" w:hint="eastAsia"/>
                <w:sz w:val="24"/>
                <w:szCs w:val="24"/>
              </w:rPr>
              <w:t xml:space="preserve">　</w:t>
            </w:r>
          </w:p>
          <w:p w:rsidR="00A657CE" w:rsidRPr="005E37EB" w:rsidRDefault="00A657CE" w:rsidP="00805779">
            <w:pPr>
              <w:rPr>
                <w:rFonts w:asciiTheme="minorEastAsia" w:hAnsiTheme="minorEastAsia"/>
                <w:sz w:val="24"/>
                <w:szCs w:val="24"/>
              </w:rPr>
            </w:pPr>
          </w:p>
        </w:tc>
      </w:tr>
    </w:tbl>
    <w:p w:rsidR="00A657CE" w:rsidRPr="005E37EB" w:rsidRDefault="00A657CE" w:rsidP="00A657CE">
      <w:pPr>
        <w:rPr>
          <w:rFonts w:asciiTheme="minorEastAsia" w:hAnsiTheme="minorEastAsia"/>
          <w:b/>
          <w:sz w:val="26"/>
          <w:szCs w:val="26"/>
        </w:rPr>
      </w:pPr>
    </w:p>
    <w:tbl>
      <w:tblPr>
        <w:tblStyle w:val="a3"/>
        <w:tblW w:w="0" w:type="auto"/>
        <w:tblLook w:val="04A0" w:firstRow="1" w:lastRow="0" w:firstColumn="1" w:lastColumn="0" w:noHBand="0" w:noVBand="1"/>
      </w:tblPr>
      <w:tblGrid>
        <w:gridCol w:w="846"/>
        <w:gridCol w:w="2268"/>
        <w:gridCol w:w="2835"/>
        <w:gridCol w:w="2693"/>
        <w:gridCol w:w="986"/>
      </w:tblGrid>
      <w:tr w:rsidR="00A657CE" w:rsidRPr="005E37EB" w:rsidTr="00805779">
        <w:trPr>
          <w:trHeight w:val="563"/>
        </w:trPr>
        <w:tc>
          <w:tcPr>
            <w:tcW w:w="9628" w:type="dxa"/>
            <w:gridSpan w:val="5"/>
          </w:tcPr>
          <w:p w:rsidR="00A657CE" w:rsidRPr="005E37EB" w:rsidRDefault="00A657CE" w:rsidP="00805779">
            <w:pPr>
              <w:rPr>
                <w:rFonts w:asciiTheme="minorEastAsia" w:hAnsiTheme="minorEastAsia"/>
                <w:sz w:val="26"/>
                <w:szCs w:val="26"/>
              </w:rPr>
            </w:pPr>
          </w:p>
          <w:p w:rsidR="00A657CE" w:rsidRPr="005E37EB" w:rsidRDefault="00A657CE" w:rsidP="00805779">
            <w:pPr>
              <w:rPr>
                <w:rFonts w:asciiTheme="minorEastAsia" w:hAnsiTheme="minorEastAsia"/>
                <w:sz w:val="26"/>
                <w:szCs w:val="26"/>
              </w:rPr>
            </w:pPr>
            <w:r w:rsidRPr="005E37EB">
              <w:rPr>
                <w:rFonts w:asciiTheme="minorEastAsia" w:hAnsiTheme="minorEastAsia" w:hint="eastAsia"/>
                <w:sz w:val="26"/>
                <w:szCs w:val="26"/>
              </w:rPr>
              <w:t xml:space="preserve">　学校名</w:t>
            </w:r>
          </w:p>
        </w:tc>
      </w:tr>
      <w:tr w:rsidR="00A657CE" w:rsidRPr="005E37EB" w:rsidTr="00805779">
        <w:trPr>
          <w:trHeight w:val="1174"/>
        </w:trPr>
        <w:tc>
          <w:tcPr>
            <w:tcW w:w="846" w:type="dxa"/>
          </w:tcPr>
          <w:p w:rsidR="00A657CE" w:rsidRPr="005E37EB" w:rsidRDefault="00A657CE" w:rsidP="00805779">
            <w:pPr>
              <w:spacing w:before="240"/>
              <w:rPr>
                <w:rFonts w:asciiTheme="minorEastAsia" w:hAnsiTheme="minorEastAsia"/>
                <w:sz w:val="26"/>
                <w:szCs w:val="26"/>
              </w:rPr>
            </w:pPr>
            <w:r w:rsidRPr="005E37EB">
              <w:rPr>
                <w:rFonts w:asciiTheme="minorEastAsia" w:hAnsiTheme="minorEastAsia" w:hint="eastAsia"/>
                <w:sz w:val="26"/>
                <w:szCs w:val="26"/>
              </w:rPr>
              <w:t>職名</w:t>
            </w:r>
          </w:p>
        </w:tc>
        <w:tc>
          <w:tcPr>
            <w:tcW w:w="2268" w:type="dxa"/>
          </w:tcPr>
          <w:p w:rsidR="00A657CE" w:rsidRPr="005E37EB" w:rsidRDefault="00A657CE" w:rsidP="00805779">
            <w:pPr>
              <w:spacing w:before="240"/>
              <w:jc w:val="center"/>
              <w:rPr>
                <w:rFonts w:asciiTheme="minorEastAsia" w:hAnsiTheme="minorEastAsia"/>
                <w:sz w:val="26"/>
                <w:szCs w:val="26"/>
              </w:rPr>
            </w:pPr>
            <w:r w:rsidRPr="005E37EB">
              <w:rPr>
                <w:rFonts w:asciiTheme="minorEastAsia" w:hAnsiTheme="minorEastAsia" w:hint="eastAsia"/>
                <w:sz w:val="26"/>
                <w:szCs w:val="26"/>
              </w:rPr>
              <w:t>氏　　名</w:t>
            </w:r>
          </w:p>
        </w:tc>
        <w:tc>
          <w:tcPr>
            <w:tcW w:w="2835" w:type="dxa"/>
            <w:vAlign w:val="center"/>
          </w:tcPr>
          <w:p w:rsidR="00A657CE" w:rsidRPr="005E37EB" w:rsidRDefault="00A657CE" w:rsidP="00805779">
            <w:pPr>
              <w:spacing w:line="720" w:lineRule="auto"/>
              <w:jc w:val="center"/>
              <w:rPr>
                <w:rFonts w:asciiTheme="minorEastAsia" w:hAnsiTheme="minorEastAsia"/>
                <w:sz w:val="22"/>
              </w:rPr>
            </w:pPr>
            <w:r w:rsidRPr="00A36A90">
              <w:rPr>
                <w:rFonts w:hint="eastAsia"/>
                <w:sz w:val="24"/>
                <w:szCs w:val="24"/>
              </w:rPr>
              <w:t>①</w:t>
            </w:r>
            <w:r w:rsidRPr="00A36A90">
              <w:rPr>
                <w:rFonts w:hint="eastAsia"/>
                <w:sz w:val="24"/>
                <w:szCs w:val="24"/>
              </w:rPr>
              <w:t xml:space="preserve"> </w:t>
            </w:r>
            <w:r w:rsidRPr="00A36A90">
              <w:rPr>
                <w:rFonts w:hint="eastAsia"/>
                <w:sz w:val="24"/>
                <w:szCs w:val="24"/>
              </w:rPr>
              <w:t>ｺﾐｭﾆｹｰｼｮﾝ英語</w:t>
            </w:r>
            <w:r>
              <w:rPr>
                <w:rFonts w:hint="eastAsia"/>
                <w:sz w:val="24"/>
                <w:szCs w:val="24"/>
              </w:rPr>
              <w:t>Ⅰ</w:t>
            </w:r>
          </w:p>
        </w:tc>
        <w:tc>
          <w:tcPr>
            <w:tcW w:w="2693" w:type="dxa"/>
            <w:vAlign w:val="center"/>
          </w:tcPr>
          <w:p w:rsidR="00A657CE" w:rsidRPr="005E37EB" w:rsidRDefault="00A657CE" w:rsidP="00805779">
            <w:pPr>
              <w:spacing w:line="720" w:lineRule="auto"/>
              <w:jc w:val="center"/>
              <w:rPr>
                <w:rFonts w:asciiTheme="minorEastAsia" w:hAnsiTheme="minorEastAsia"/>
                <w:sz w:val="22"/>
              </w:rPr>
            </w:pPr>
            <w:r w:rsidRPr="00A36A90">
              <w:rPr>
                <w:rFonts w:asciiTheme="minorEastAsia" w:hAnsiTheme="minorEastAsia" w:hint="eastAsia"/>
                <w:sz w:val="24"/>
                <w:szCs w:val="24"/>
              </w:rPr>
              <w:t>② ｺﾐｭﾆｹｰｼｮﾝ英語</w:t>
            </w:r>
            <w:r>
              <w:rPr>
                <w:rFonts w:asciiTheme="minorEastAsia" w:hAnsiTheme="minorEastAsia" w:hint="eastAsia"/>
                <w:sz w:val="24"/>
                <w:szCs w:val="24"/>
              </w:rPr>
              <w:t>Ⅱ</w:t>
            </w:r>
          </w:p>
        </w:tc>
        <w:tc>
          <w:tcPr>
            <w:tcW w:w="986" w:type="dxa"/>
          </w:tcPr>
          <w:p w:rsidR="00A657CE" w:rsidRDefault="00A657CE" w:rsidP="00805779">
            <w:pPr>
              <w:spacing w:line="276" w:lineRule="auto"/>
              <w:jc w:val="center"/>
              <w:rPr>
                <w:rFonts w:asciiTheme="minorEastAsia" w:hAnsiTheme="minorEastAsia"/>
                <w:sz w:val="22"/>
              </w:rPr>
            </w:pPr>
            <w:r w:rsidRPr="005E37EB">
              <w:rPr>
                <w:rFonts w:asciiTheme="minorEastAsia" w:hAnsiTheme="minorEastAsia" w:hint="eastAsia"/>
                <w:sz w:val="22"/>
              </w:rPr>
              <w:t xml:space="preserve">弁 </w:t>
            </w:r>
            <w:r w:rsidRPr="005E37EB">
              <w:rPr>
                <w:rFonts w:asciiTheme="minorEastAsia" w:hAnsiTheme="minorEastAsia"/>
                <w:sz w:val="22"/>
              </w:rPr>
              <w:t>当</w:t>
            </w:r>
          </w:p>
          <w:p w:rsidR="00A657CE" w:rsidRPr="005E37EB" w:rsidRDefault="00A657CE" w:rsidP="00805779">
            <w:pPr>
              <w:spacing w:line="276" w:lineRule="auto"/>
              <w:jc w:val="center"/>
              <w:rPr>
                <w:rFonts w:asciiTheme="minorEastAsia" w:hAnsiTheme="minorEastAsia"/>
                <w:sz w:val="22"/>
              </w:rPr>
            </w:pPr>
            <w:r>
              <w:rPr>
                <w:rFonts w:asciiTheme="minorEastAsia" w:hAnsiTheme="minorEastAsia" w:hint="eastAsia"/>
                <w:sz w:val="22"/>
              </w:rPr>
              <w:t>500円</w:t>
            </w:r>
          </w:p>
          <w:p w:rsidR="00A657CE" w:rsidRPr="005E37EB" w:rsidRDefault="00A657CE" w:rsidP="00805779">
            <w:pPr>
              <w:spacing w:line="276" w:lineRule="auto"/>
              <w:jc w:val="center"/>
              <w:rPr>
                <w:rFonts w:asciiTheme="minorEastAsia" w:hAnsiTheme="minorEastAsia"/>
                <w:sz w:val="22"/>
              </w:rPr>
            </w:pPr>
            <w:r w:rsidRPr="005E37EB">
              <w:rPr>
                <w:rFonts w:asciiTheme="minorEastAsia" w:hAnsiTheme="minorEastAsia"/>
                <w:sz w:val="22"/>
              </w:rPr>
              <w:t>(○×)</w:t>
            </w:r>
          </w:p>
        </w:tc>
      </w:tr>
      <w:tr w:rsidR="00A657CE" w:rsidRPr="005E37EB" w:rsidTr="00805779">
        <w:trPr>
          <w:trHeight w:val="556"/>
        </w:trPr>
        <w:tc>
          <w:tcPr>
            <w:tcW w:w="846" w:type="dxa"/>
          </w:tcPr>
          <w:p w:rsidR="00A657CE" w:rsidRPr="005E37EB" w:rsidRDefault="00A657CE" w:rsidP="00805779">
            <w:pPr>
              <w:rPr>
                <w:rFonts w:asciiTheme="minorEastAsia" w:hAnsiTheme="minorEastAsia"/>
                <w:sz w:val="26"/>
                <w:szCs w:val="26"/>
              </w:rPr>
            </w:pPr>
          </w:p>
        </w:tc>
        <w:tc>
          <w:tcPr>
            <w:tcW w:w="2268" w:type="dxa"/>
          </w:tcPr>
          <w:p w:rsidR="00A657CE" w:rsidRPr="005E37EB" w:rsidRDefault="00A657CE" w:rsidP="00805779">
            <w:pPr>
              <w:rPr>
                <w:rFonts w:asciiTheme="minorEastAsia" w:hAnsiTheme="minorEastAsia"/>
                <w:sz w:val="26"/>
                <w:szCs w:val="26"/>
              </w:rPr>
            </w:pPr>
          </w:p>
        </w:tc>
        <w:tc>
          <w:tcPr>
            <w:tcW w:w="2835" w:type="dxa"/>
          </w:tcPr>
          <w:p w:rsidR="00A657CE" w:rsidRPr="005E37EB" w:rsidRDefault="00A657CE" w:rsidP="00805779">
            <w:pPr>
              <w:rPr>
                <w:rFonts w:asciiTheme="minorEastAsia" w:hAnsiTheme="minorEastAsia"/>
                <w:sz w:val="26"/>
                <w:szCs w:val="26"/>
              </w:rPr>
            </w:pPr>
          </w:p>
        </w:tc>
        <w:tc>
          <w:tcPr>
            <w:tcW w:w="2693" w:type="dxa"/>
          </w:tcPr>
          <w:p w:rsidR="00A657CE" w:rsidRPr="005E37EB" w:rsidRDefault="00A657CE" w:rsidP="00805779">
            <w:pPr>
              <w:rPr>
                <w:rFonts w:asciiTheme="minorEastAsia" w:hAnsiTheme="minorEastAsia"/>
                <w:sz w:val="26"/>
                <w:szCs w:val="26"/>
              </w:rPr>
            </w:pPr>
          </w:p>
        </w:tc>
        <w:tc>
          <w:tcPr>
            <w:tcW w:w="986" w:type="dxa"/>
          </w:tcPr>
          <w:p w:rsidR="00A657CE" w:rsidRPr="005E37EB" w:rsidRDefault="00A657CE" w:rsidP="00805779">
            <w:pPr>
              <w:rPr>
                <w:rFonts w:asciiTheme="minorEastAsia" w:hAnsiTheme="minorEastAsia"/>
                <w:sz w:val="26"/>
                <w:szCs w:val="26"/>
              </w:rPr>
            </w:pPr>
          </w:p>
        </w:tc>
      </w:tr>
      <w:tr w:rsidR="00A657CE" w:rsidRPr="005E37EB" w:rsidTr="00805779">
        <w:trPr>
          <w:trHeight w:val="551"/>
        </w:trPr>
        <w:tc>
          <w:tcPr>
            <w:tcW w:w="846" w:type="dxa"/>
          </w:tcPr>
          <w:p w:rsidR="00A657CE" w:rsidRPr="005E37EB" w:rsidRDefault="00A657CE" w:rsidP="00805779">
            <w:pPr>
              <w:rPr>
                <w:rFonts w:asciiTheme="minorEastAsia" w:hAnsiTheme="minorEastAsia"/>
                <w:sz w:val="26"/>
                <w:szCs w:val="26"/>
              </w:rPr>
            </w:pPr>
          </w:p>
        </w:tc>
        <w:tc>
          <w:tcPr>
            <w:tcW w:w="2268" w:type="dxa"/>
          </w:tcPr>
          <w:p w:rsidR="00A657CE" w:rsidRPr="005E37EB" w:rsidRDefault="00A657CE" w:rsidP="00805779">
            <w:pPr>
              <w:rPr>
                <w:rFonts w:asciiTheme="minorEastAsia" w:hAnsiTheme="minorEastAsia"/>
                <w:sz w:val="26"/>
                <w:szCs w:val="26"/>
              </w:rPr>
            </w:pPr>
          </w:p>
        </w:tc>
        <w:tc>
          <w:tcPr>
            <w:tcW w:w="2835" w:type="dxa"/>
          </w:tcPr>
          <w:p w:rsidR="00A657CE" w:rsidRPr="005E37EB" w:rsidRDefault="00A657CE" w:rsidP="00805779">
            <w:pPr>
              <w:rPr>
                <w:rFonts w:asciiTheme="minorEastAsia" w:hAnsiTheme="minorEastAsia"/>
                <w:sz w:val="26"/>
                <w:szCs w:val="26"/>
              </w:rPr>
            </w:pPr>
          </w:p>
        </w:tc>
        <w:tc>
          <w:tcPr>
            <w:tcW w:w="2693" w:type="dxa"/>
          </w:tcPr>
          <w:p w:rsidR="00A657CE" w:rsidRPr="005E37EB" w:rsidRDefault="00A657CE" w:rsidP="00805779">
            <w:pPr>
              <w:rPr>
                <w:rFonts w:asciiTheme="minorEastAsia" w:hAnsiTheme="minorEastAsia"/>
                <w:sz w:val="26"/>
                <w:szCs w:val="26"/>
              </w:rPr>
            </w:pPr>
          </w:p>
        </w:tc>
        <w:tc>
          <w:tcPr>
            <w:tcW w:w="986" w:type="dxa"/>
          </w:tcPr>
          <w:p w:rsidR="00A657CE" w:rsidRPr="005E37EB" w:rsidRDefault="00A657CE" w:rsidP="00805779">
            <w:pPr>
              <w:rPr>
                <w:rFonts w:asciiTheme="minorEastAsia" w:hAnsiTheme="minorEastAsia"/>
                <w:sz w:val="26"/>
                <w:szCs w:val="26"/>
              </w:rPr>
            </w:pPr>
          </w:p>
        </w:tc>
      </w:tr>
      <w:tr w:rsidR="00A657CE" w:rsidRPr="005E37EB" w:rsidTr="00805779">
        <w:trPr>
          <w:trHeight w:val="572"/>
        </w:trPr>
        <w:tc>
          <w:tcPr>
            <w:tcW w:w="846" w:type="dxa"/>
          </w:tcPr>
          <w:p w:rsidR="00A657CE" w:rsidRPr="005E37EB" w:rsidRDefault="00A657CE" w:rsidP="00805779">
            <w:pPr>
              <w:rPr>
                <w:rFonts w:asciiTheme="minorEastAsia" w:hAnsiTheme="minorEastAsia"/>
                <w:sz w:val="26"/>
                <w:szCs w:val="26"/>
              </w:rPr>
            </w:pPr>
          </w:p>
        </w:tc>
        <w:tc>
          <w:tcPr>
            <w:tcW w:w="2268" w:type="dxa"/>
          </w:tcPr>
          <w:p w:rsidR="00A657CE" w:rsidRPr="005E37EB" w:rsidRDefault="00A657CE" w:rsidP="00805779">
            <w:pPr>
              <w:rPr>
                <w:rFonts w:asciiTheme="minorEastAsia" w:hAnsiTheme="minorEastAsia"/>
                <w:sz w:val="26"/>
                <w:szCs w:val="26"/>
              </w:rPr>
            </w:pPr>
          </w:p>
        </w:tc>
        <w:tc>
          <w:tcPr>
            <w:tcW w:w="2835" w:type="dxa"/>
          </w:tcPr>
          <w:p w:rsidR="00A657CE" w:rsidRPr="005E37EB" w:rsidRDefault="00A657CE" w:rsidP="00805779">
            <w:pPr>
              <w:rPr>
                <w:rFonts w:asciiTheme="minorEastAsia" w:hAnsiTheme="minorEastAsia"/>
                <w:sz w:val="26"/>
                <w:szCs w:val="26"/>
              </w:rPr>
            </w:pPr>
          </w:p>
        </w:tc>
        <w:tc>
          <w:tcPr>
            <w:tcW w:w="2693" w:type="dxa"/>
          </w:tcPr>
          <w:p w:rsidR="00A657CE" w:rsidRPr="005E37EB" w:rsidRDefault="00A657CE" w:rsidP="00805779">
            <w:pPr>
              <w:rPr>
                <w:rFonts w:asciiTheme="minorEastAsia" w:hAnsiTheme="minorEastAsia"/>
                <w:sz w:val="26"/>
                <w:szCs w:val="26"/>
              </w:rPr>
            </w:pPr>
          </w:p>
        </w:tc>
        <w:tc>
          <w:tcPr>
            <w:tcW w:w="986" w:type="dxa"/>
          </w:tcPr>
          <w:p w:rsidR="00A657CE" w:rsidRPr="005E37EB" w:rsidRDefault="00A657CE" w:rsidP="00805779">
            <w:pPr>
              <w:rPr>
                <w:rFonts w:asciiTheme="minorEastAsia" w:hAnsiTheme="minorEastAsia"/>
                <w:sz w:val="26"/>
                <w:szCs w:val="26"/>
              </w:rPr>
            </w:pPr>
          </w:p>
        </w:tc>
      </w:tr>
      <w:tr w:rsidR="00A657CE" w:rsidRPr="005E37EB" w:rsidTr="00805779">
        <w:trPr>
          <w:trHeight w:val="553"/>
        </w:trPr>
        <w:tc>
          <w:tcPr>
            <w:tcW w:w="846" w:type="dxa"/>
          </w:tcPr>
          <w:p w:rsidR="00A657CE" w:rsidRPr="005E37EB" w:rsidRDefault="00A657CE" w:rsidP="00805779">
            <w:pPr>
              <w:rPr>
                <w:rFonts w:asciiTheme="minorEastAsia" w:hAnsiTheme="minorEastAsia"/>
                <w:sz w:val="26"/>
                <w:szCs w:val="26"/>
              </w:rPr>
            </w:pPr>
          </w:p>
        </w:tc>
        <w:tc>
          <w:tcPr>
            <w:tcW w:w="2268" w:type="dxa"/>
          </w:tcPr>
          <w:p w:rsidR="00A657CE" w:rsidRPr="005E37EB" w:rsidRDefault="00A657CE" w:rsidP="00805779">
            <w:pPr>
              <w:rPr>
                <w:rFonts w:asciiTheme="minorEastAsia" w:hAnsiTheme="minorEastAsia"/>
                <w:sz w:val="26"/>
                <w:szCs w:val="26"/>
              </w:rPr>
            </w:pPr>
          </w:p>
        </w:tc>
        <w:tc>
          <w:tcPr>
            <w:tcW w:w="2835" w:type="dxa"/>
          </w:tcPr>
          <w:p w:rsidR="00A657CE" w:rsidRPr="005E37EB" w:rsidRDefault="00A657CE" w:rsidP="00805779">
            <w:pPr>
              <w:rPr>
                <w:rFonts w:asciiTheme="minorEastAsia" w:hAnsiTheme="minorEastAsia"/>
                <w:sz w:val="26"/>
                <w:szCs w:val="26"/>
              </w:rPr>
            </w:pPr>
          </w:p>
        </w:tc>
        <w:tc>
          <w:tcPr>
            <w:tcW w:w="2693" w:type="dxa"/>
          </w:tcPr>
          <w:p w:rsidR="00A657CE" w:rsidRPr="005E37EB" w:rsidRDefault="00A657CE" w:rsidP="00805779">
            <w:pPr>
              <w:rPr>
                <w:rFonts w:asciiTheme="minorEastAsia" w:hAnsiTheme="minorEastAsia"/>
                <w:sz w:val="26"/>
                <w:szCs w:val="26"/>
              </w:rPr>
            </w:pPr>
          </w:p>
        </w:tc>
        <w:tc>
          <w:tcPr>
            <w:tcW w:w="986" w:type="dxa"/>
          </w:tcPr>
          <w:p w:rsidR="00A657CE" w:rsidRPr="005E37EB" w:rsidRDefault="00A657CE" w:rsidP="00805779">
            <w:pPr>
              <w:rPr>
                <w:rFonts w:asciiTheme="minorEastAsia" w:hAnsiTheme="minorEastAsia"/>
                <w:sz w:val="26"/>
                <w:szCs w:val="26"/>
              </w:rPr>
            </w:pPr>
          </w:p>
        </w:tc>
      </w:tr>
      <w:tr w:rsidR="00A657CE" w:rsidRPr="005E37EB" w:rsidTr="00805779">
        <w:trPr>
          <w:trHeight w:val="560"/>
        </w:trPr>
        <w:tc>
          <w:tcPr>
            <w:tcW w:w="846" w:type="dxa"/>
          </w:tcPr>
          <w:p w:rsidR="00A657CE" w:rsidRPr="005E37EB" w:rsidRDefault="00A657CE" w:rsidP="00805779">
            <w:pPr>
              <w:rPr>
                <w:rFonts w:asciiTheme="minorEastAsia" w:hAnsiTheme="minorEastAsia"/>
                <w:sz w:val="26"/>
                <w:szCs w:val="26"/>
              </w:rPr>
            </w:pPr>
          </w:p>
        </w:tc>
        <w:tc>
          <w:tcPr>
            <w:tcW w:w="2268" w:type="dxa"/>
          </w:tcPr>
          <w:p w:rsidR="00A657CE" w:rsidRPr="005E37EB" w:rsidRDefault="00A657CE" w:rsidP="00805779">
            <w:pPr>
              <w:rPr>
                <w:rFonts w:asciiTheme="minorEastAsia" w:hAnsiTheme="minorEastAsia"/>
                <w:sz w:val="26"/>
                <w:szCs w:val="26"/>
              </w:rPr>
            </w:pPr>
          </w:p>
        </w:tc>
        <w:tc>
          <w:tcPr>
            <w:tcW w:w="2835" w:type="dxa"/>
          </w:tcPr>
          <w:p w:rsidR="00A657CE" w:rsidRPr="005E37EB" w:rsidRDefault="00A657CE" w:rsidP="00805779">
            <w:pPr>
              <w:rPr>
                <w:rFonts w:asciiTheme="minorEastAsia" w:hAnsiTheme="minorEastAsia"/>
                <w:sz w:val="26"/>
                <w:szCs w:val="26"/>
              </w:rPr>
            </w:pPr>
          </w:p>
        </w:tc>
        <w:tc>
          <w:tcPr>
            <w:tcW w:w="2693" w:type="dxa"/>
          </w:tcPr>
          <w:p w:rsidR="00A657CE" w:rsidRPr="005E37EB" w:rsidRDefault="00A657CE" w:rsidP="00805779">
            <w:pPr>
              <w:rPr>
                <w:rFonts w:asciiTheme="minorEastAsia" w:hAnsiTheme="minorEastAsia"/>
                <w:sz w:val="26"/>
                <w:szCs w:val="26"/>
              </w:rPr>
            </w:pPr>
          </w:p>
        </w:tc>
        <w:tc>
          <w:tcPr>
            <w:tcW w:w="986" w:type="dxa"/>
          </w:tcPr>
          <w:p w:rsidR="00A657CE" w:rsidRPr="005E37EB" w:rsidRDefault="00A657CE" w:rsidP="00805779">
            <w:pPr>
              <w:rPr>
                <w:rFonts w:asciiTheme="minorEastAsia" w:hAnsiTheme="minorEastAsia"/>
                <w:sz w:val="26"/>
                <w:szCs w:val="26"/>
              </w:rPr>
            </w:pPr>
          </w:p>
        </w:tc>
      </w:tr>
    </w:tbl>
    <w:p w:rsidR="00A657CE" w:rsidRDefault="00A657CE" w:rsidP="00A657CE">
      <w:pPr>
        <w:ind w:left="243" w:hangingChars="100" w:hanging="243"/>
        <w:rPr>
          <w:rFonts w:asciiTheme="minorEastAsia" w:hAnsiTheme="minorEastAsia"/>
          <w:sz w:val="26"/>
          <w:szCs w:val="26"/>
        </w:rPr>
      </w:pPr>
      <w:r>
        <w:rPr>
          <w:rFonts w:asciiTheme="minorEastAsia" w:hAnsiTheme="minorEastAsia" w:hint="eastAsia"/>
          <w:sz w:val="26"/>
          <w:szCs w:val="26"/>
        </w:rPr>
        <w:t>※公開授業に関しては授業の途中で自由に行き来してもらって構いません。</w:t>
      </w:r>
    </w:p>
    <w:p w:rsidR="00A657CE" w:rsidRDefault="00A657CE" w:rsidP="00A657CE">
      <w:pPr>
        <w:ind w:left="243" w:hangingChars="100" w:hanging="243"/>
        <w:rPr>
          <w:rFonts w:asciiTheme="minorEastAsia" w:hAnsiTheme="minorEastAsia"/>
          <w:sz w:val="26"/>
          <w:szCs w:val="26"/>
        </w:rPr>
      </w:pPr>
      <w:r>
        <w:rPr>
          <w:rFonts w:asciiTheme="minorEastAsia" w:hAnsiTheme="minorEastAsia" w:hint="eastAsia"/>
          <w:sz w:val="26"/>
          <w:szCs w:val="26"/>
        </w:rPr>
        <w:t xml:space="preserve">　なお、ワークショップについては、こちらでグループ分けさせていただきます。</w:t>
      </w:r>
    </w:p>
    <w:p w:rsidR="00A657CE" w:rsidRPr="00A657CE" w:rsidRDefault="00A657CE" w:rsidP="00A36A90">
      <w:pPr>
        <w:ind w:left="243" w:hangingChars="100" w:hanging="243"/>
        <w:rPr>
          <w:rFonts w:asciiTheme="minorEastAsia" w:hAnsiTheme="minorEastAsia"/>
          <w:sz w:val="26"/>
          <w:szCs w:val="26"/>
        </w:rPr>
      </w:pPr>
    </w:p>
    <w:sectPr w:rsidR="00A657CE" w:rsidRPr="00A657CE" w:rsidSect="00546245">
      <w:pgSz w:w="11906" w:h="16838" w:code="9"/>
      <w:pgMar w:top="1701" w:right="1134" w:bottom="1134" w:left="1134" w:header="851" w:footer="992"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8CC" w:rsidRDefault="00C318CC" w:rsidP="00CE0537">
      <w:r>
        <w:separator/>
      </w:r>
    </w:p>
  </w:endnote>
  <w:endnote w:type="continuationSeparator" w:id="0">
    <w:p w:rsidR="00C318CC" w:rsidRDefault="00C318CC" w:rsidP="00CE0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panose1 w:val="020B0500000000000000"/>
    <w:charset w:val="80"/>
    <w:family w:val="moder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8CC" w:rsidRDefault="00C318CC" w:rsidP="00CE0537">
      <w:r>
        <w:separator/>
      </w:r>
    </w:p>
  </w:footnote>
  <w:footnote w:type="continuationSeparator" w:id="0">
    <w:p w:rsidR="00C318CC" w:rsidRDefault="00C318CC" w:rsidP="00CE05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A3D65"/>
    <w:multiLevelType w:val="hybridMultilevel"/>
    <w:tmpl w:val="50146EB6"/>
    <w:lvl w:ilvl="0" w:tplc="73A88038">
      <w:start w:val="3"/>
      <w:numFmt w:val="decimalEnclosedCircle"/>
      <w:lvlText w:val="%1"/>
      <w:lvlJc w:val="left"/>
      <w:pPr>
        <w:ind w:left="1145" w:hanging="360"/>
      </w:pPr>
      <w:rPr>
        <w:rFonts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1">
    <w:nsid w:val="07957C93"/>
    <w:multiLevelType w:val="hybridMultilevel"/>
    <w:tmpl w:val="D9229AAC"/>
    <w:lvl w:ilvl="0" w:tplc="A3021D48">
      <w:start w:val="1"/>
      <w:numFmt w:val="decimal"/>
      <w:lvlText w:val="(%1)"/>
      <w:lvlJc w:val="left"/>
      <w:pPr>
        <w:ind w:left="460" w:hanging="360"/>
      </w:pPr>
      <w:rPr>
        <w:rFonts w:hint="default"/>
      </w:rPr>
    </w:lvl>
    <w:lvl w:ilvl="1" w:tplc="2BCEFAAC">
      <w:start w:val="3"/>
      <w:numFmt w:val="bullet"/>
      <w:lvlText w:val="※"/>
      <w:lvlJc w:val="left"/>
      <w:pPr>
        <w:ind w:left="880" w:hanging="360"/>
      </w:pPr>
      <w:rPr>
        <w:rFonts w:ascii="ＭＳ 明朝" w:eastAsia="ＭＳ 明朝" w:hAnsi="ＭＳ 明朝" w:cstheme="minorBidi" w:hint="eastAsia"/>
      </w:r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nsid w:val="21127A5F"/>
    <w:multiLevelType w:val="hybridMultilevel"/>
    <w:tmpl w:val="8A22C3DC"/>
    <w:lvl w:ilvl="0" w:tplc="5468938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
    <w:nsid w:val="2BA644E3"/>
    <w:multiLevelType w:val="hybridMultilevel"/>
    <w:tmpl w:val="F76C7B7C"/>
    <w:lvl w:ilvl="0" w:tplc="C3F88EDC">
      <w:start w:val="1"/>
      <w:numFmt w:val="decimalEnclosedCircle"/>
      <w:lvlText w:val="%1"/>
      <w:lvlJc w:val="left"/>
      <w:pPr>
        <w:ind w:left="78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
    <w:nsid w:val="3C332BA7"/>
    <w:multiLevelType w:val="hybridMultilevel"/>
    <w:tmpl w:val="E90CF076"/>
    <w:lvl w:ilvl="0" w:tplc="88EC5FC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5">
    <w:nsid w:val="3DD3001F"/>
    <w:multiLevelType w:val="hybridMultilevel"/>
    <w:tmpl w:val="D60C20F0"/>
    <w:lvl w:ilvl="0" w:tplc="FEEE77F8">
      <w:start w:val="3"/>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nsid w:val="44EB3CE7"/>
    <w:multiLevelType w:val="hybridMultilevel"/>
    <w:tmpl w:val="491E9AFE"/>
    <w:lvl w:ilvl="0" w:tplc="79866F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60C037B"/>
    <w:multiLevelType w:val="hybridMultilevel"/>
    <w:tmpl w:val="B2BC8860"/>
    <w:lvl w:ilvl="0" w:tplc="66C89CE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77B5A4F"/>
    <w:multiLevelType w:val="hybridMultilevel"/>
    <w:tmpl w:val="7826C1D2"/>
    <w:lvl w:ilvl="0" w:tplc="5822723A">
      <w:start w:val="1"/>
      <w:numFmt w:val="decimalEnclosedCircle"/>
      <w:lvlText w:val="%1"/>
      <w:lvlJc w:val="left"/>
      <w:pPr>
        <w:ind w:left="726" w:hanging="360"/>
      </w:pPr>
      <w:rPr>
        <w:rFonts w:cstheme="minorBidi"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9">
    <w:nsid w:val="59F30695"/>
    <w:multiLevelType w:val="hybridMultilevel"/>
    <w:tmpl w:val="7826C1D2"/>
    <w:lvl w:ilvl="0" w:tplc="5822723A">
      <w:start w:val="1"/>
      <w:numFmt w:val="decimalEnclosedCircle"/>
      <w:lvlText w:val="%1"/>
      <w:lvlJc w:val="left"/>
      <w:pPr>
        <w:ind w:left="726" w:hanging="360"/>
      </w:pPr>
      <w:rPr>
        <w:rFonts w:cstheme="minorBidi" w:hint="default"/>
      </w:rPr>
    </w:lvl>
    <w:lvl w:ilvl="1" w:tplc="04090017" w:tentative="1">
      <w:start w:val="1"/>
      <w:numFmt w:val="aiueoFullWidth"/>
      <w:lvlText w:val="(%2)"/>
      <w:lvlJc w:val="left"/>
      <w:pPr>
        <w:ind w:left="1206" w:hanging="420"/>
      </w:pPr>
    </w:lvl>
    <w:lvl w:ilvl="2" w:tplc="04090011" w:tentative="1">
      <w:start w:val="1"/>
      <w:numFmt w:val="decimalEnclosedCircle"/>
      <w:lvlText w:val="%3"/>
      <w:lvlJc w:val="left"/>
      <w:pPr>
        <w:ind w:left="1626" w:hanging="420"/>
      </w:pPr>
    </w:lvl>
    <w:lvl w:ilvl="3" w:tplc="0409000F" w:tentative="1">
      <w:start w:val="1"/>
      <w:numFmt w:val="decimal"/>
      <w:lvlText w:val="%4."/>
      <w:lvlJc w:val="left"/>
      <w:pPr>
        <w:ind w:left="2046" w:hanging="420"/>
      </w:pPr>
    </w:lvl>
    <w:lvl w:ilvl="4" w:tplc="04090017" w:tentative="1">
      <w:start w:val="1"/>
      <w:numFmt w:val="aiueoFullWidth"/>
      <w:lvlText w:val="(%5)"/>
      <w:lvlJc w:val="left"/>
      <w:pPr>
        <w:ind w:left="2466" w:hanging="420"/>
      </w:pPr>
    </w:lvl>
    <w:lvl w:ilvl="5" w:tplc="04090011" w:tentative="1">
      <w:start w:val="1"/>
      <w:numFmt w:val="decimalEnclosedCircle"/>
      <w:lvlText w:val="%6"/>
      <w:lvlJc w:val="left"/>
      <w:pPr>
        <w:ind w:left="2886" w:hanging="420"/>
      </w:pPr>
    </w:lvl>
    <w:lvl w:ilvl="6" w:tplc="0409000F" w:tentative="1">
      <w:start w:val="1"/>
      <w:numFmt w:val="decimal"/>
      <w:lvlText w:val="%7."/>
      <w:lvlJc w:val="left"/>
      <w:pPr>
        <w:ind w:left="3306" w:hanging="420"/>
      </w:pPr>
    </w:lvl>
    <w:lvl w:ilvl="7" w:tplc="04090017" w:tentative="1">
      <w:start w:val="1"/>
      <w:numFmt w:val="aiueoFullWidth"/>
      <w:lvlText w:val="(%8)"/>
      <w:lvlJc w:val="left"/>
      <w:pPr>
        <w:ind w:left="3726" w:hanging="420"/>
      </w:pPr>
    </w:lvl>
    <w:lvl w:ilvl="8" w:tplc="04090011" w:tentative="1">
      <w:start w:val="1"/>
      <w:numFmt w:val="decimalEnclosedCircle"/>
      <w:lvlText w:val="%9"/>
      <w:lvlJc w:val="left"/>
      <w:pPr>
        <w:ind w:left="4146" w:hanging="420"/>
      </w:pPr>
    </w:lvl>
  </w:abstractNum>
  <w:abstractNum w:abstractNumId="10">
    <w:nsid w:val="69995938"/>
    <w:multiLevelType w:val="hybridMultilevel"/>
    <w:tmpl w:val="5574BB4A"/>
    <w:lvl w:ilvl="0" w:tplc="A0C4EFE8">
      <w:start w:val="3"/>
      <w:numFmt w:val="decimalEnclosedCircle"/>
      <w:lvlText w:val="%1"/>
      <w:lvlJc w:val="left"/>
      <w:pPr>
        <w:ind w:left="3945" w:hanging="360"/>
      </w:pPr>
      <w:rPr>
        <w:rFonts w:hint="default"/>
      </w:rPr>
    </w:lvl>
    <w:lvl w:ilvl="1" w:tplc="04090017" w:tentative="1">
      <w:start w:val="1"/>
      <w:numFmt w:val="aiueoFullWidth"/>
      <w:lvlText w:val="(%2)"/>
      <w:lvlJc w:val="left"/>
      <w:pPr>
        <w:ind w:left="4425" w:hanging="420"/>
      </w:pPr>
    </w:lvl>
    <w:lvl w:ilvl="2" w:tplc="04090011" w:tentative="1">
      <w:start w:val="1"/>
      <w:numFmt w:val="decimalEnclosedCircle"/>
      <w:lvlText w:val="%3"/>
      <w:lvlJc w:val="left"/>
      <w:pPr>
        <w:ind w:left="4845" w:hanging="420"/>
      </w:pPr>
    </w:lvl>
    <w:lvl w:ilvl="3" w:tplc="0409000F" w:tentative="1">
      <w:start w:val="1"/>
      <w:numFmt w:val="decimal"/>
      <w:lvlText w:val="%4."/>
      <w:lvlJc w:val="left"/>
      <w:pPr>
        <w:ind w:left="5265" w:hanging="420"/>
      </w:pPr>
    </w:lvl>
    <w:lvl w:ilvl="4" w:tplc="04090017" w:tentative="1">
      <w:start w:val="1"/>
      <w:numFmt w:val="aiueoFullWidth"/>
      <w:lvlText w:val="(%5)"/>
      <w:lvlJc w:val="left"/>
      <w:pPr>
        <w:ind w:left="5685" w:hanging="420"/>
      </w:pPr>
    </w:lvl>
    <w:lvl w:ilvl="5" w:tplc="04090011" w:tentative="1">
      <w:start w:val="1"/>
      <w:numFmt w:val="decimalEnclosedCircle"/>
      <w:lvlText w:val="%6"/>
      <w:lvlJc w:val="left"/>
      <w:pPr>
        <w:ind w:left="6105" w:hanging="420"/>
      </w:pPr>
    </w:lvl>
    <w:lvl w:ilvl="6" w:tplc="0409000F" w:tentative="1">
      <w:start w:val="1"/>
      <w:numFmt w:val="decimal"/>
      <w:lvlText w:val="%7."/>
      <w:lvlJc w:val="left"/>
      <w:pPr>
        <w:ind w:left="6525" w:hanging="420"/>
      </w:pPr>
    </w:lvl>
    <w:lvl w:ilvl="7" w:tplc="04090017" w:tentative="1">
      <w:start w:val="1"/>
      <w:numFmt w:val="aiueoFullWidth"/>
      <w:lvlText w:val="(%8)"/>
      <w:lvlJc w:val="left"/>
      <w:pPr>
        <w:ind w:left="6945" w:hanging="420"/>
      </w:pPr>
    </w:lvl>
    <w:lvl w:ilvl="8" w:tplc="04090011" w:tentative="1">
      <w:start w:val="1"/>
      <w:numFmt w:val="decimalEnclosedCircle"/>
      <w:lvlText w:val="%9"/>
      <w:lvlJc w:val="left"/>
      <w:pPr>
        <w:ind w:left="7365" w:hanging="420"/>
      </w:pPr>
    </w:lvl>
  </w:abstractNum>
  <w:num w:numId="1">
    <w:abstractNumId w:val="1"/>
  </w:num>
  <w:num w:numId="2">
    <w:abstractNumId w:val="4"/>
  </w:num>
  <w:num w:numId="3">
    <w:abstractNumId w:val="2"/>
  </w:num>
  <w:num w:numId="4">
    <w:abstractNumId w:val="3"/>
  </w:num>
  <w:num w:numId="5">
    <w:abstractNumId w:val="10"/>
  </w:num>
  <w:num w:numId="6">
    <w:abstractNumId w:val="5"/>
  </w:num>
  <w:num w:numId="7">
    <w:abstractNumId w:val="0"/>
  </w:num>
  <w:num w:numId="8">
    <w:abstractNumId w:val="7"/>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93"/>
  <w:drawingGridVerticalSpacing w:val="291"/>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3F9"/>
    <w:rsid w:val="0000183F"/>
    <w:rsid w:val="00015F32"/>
    <w:rsid w:val="00026B39"/>
    <w:rsid w:val="00034B6F"/>
    <w:rsid w:val="00040ED0"/>
    <w:rsid w:val="00076BBD"/>
    <w:rsid w:val="00083429"/>
    <w:rsid w:val="000B03DE"/>
    <w:rsid w:val="000B5755"/>
    <w:rsid w:val="000C5B22"/>
    <w:rsid w:val="00135812"/>
    <w:rsid w:val="00147479"/>
    <w:rsid w:val="001478A6"/>
    <w:rsid w:val="00160A59"/>
    <w:rsid w:val="00160EB7"/>
    <w:rsid w:val="001654A1"/>
    <w:rsid w:val="001A2437"/>
    <w:rsid w:val="001A2D18"/>
    <w:rsid w:val="001A649F"/>
    <w:rsid w:val="001B65C7"/>
    <w:rsid w:val="001E3322"/>
    <w:rsid w:val="001F575E"/>
    <w:rsid w:val="0025453B"/>
    <w:rsid w:val="00271954"/>
    <w:rsid w:val="002732A8"/>
    <w:rsid w:val="002759F3"/>
    <w:rsid w:val="00280419"/>
    <w:rsid w:val="00293746"/>
    <w:rsid w:val="00297E4F"/>
    <w:rsid w:val="002C1BAC"/>
    <w:rsid w:val="002D3E03"/>
    <w:rsid w:val="002F6F72"/>
    <w:rsid w:val="00330BCB"/>
    <w:rsid w:val="00346F74"/>
    <w:rsid w:val="00357ED8"/>
    <w:rsid w:val="003B34AD"/>
    <w:rsid w:val="003D1BAA"/>
    <w:rsid w:val="003D41C3"/>
    <w:rsid w:val="003E5EB7"/>
    <w:rsid w:val="003F27C0"/>
    <w:rsid w:val="003F4B69"/>
    <w:rsid w:val="00401457"/>
    <w:rsid w:val="00423852"/>
    <w:rsid w:val="00432B44"/>
    <w:rsid w:val="00467260"/>
    <w:rsid w:val="00475C94"/>
    <w:rsid w:val="004803CE"/>
    <w:rsid w:val="00495A58"/>
    <w:rsid w:val="004A1412"/>
    <w:rsid w:val="004A5DBF"/>
    <w:rsid w:val="004B2520"/>
    <w:rsid w:val="004C00BD"/>
    <w:rsid w:val="004C3AEC"/>
    <w:rsid w:val="004E2FC8"/>
    <w:rsid w:val="004F3688"/>
    <w:rsid w:val="00502BED"/>
    <w:rsid w:val="00506257"/>
    <w:rsid w:val="00534EB8"/>
    <w:rsid w:val="00546245"/>
    <w:rsid w:val="00561595"/>
    <w:rsid w:val="00567FAD"/>
    <w:rsid w:val="00584554"/>
    <w:rsid w:val="00590DD7"/>
    <w:rsid w:val="00594144"/>
    <w:rsid w:val="005A1340"/>
    <w:rsid w:val="005A41F4"/>
    <w:rsid w:val="005A61B5"/>
    <w:rsid w:val="005A6FAE"/>
    <w:rsid w:val="005B4B12"/>
    <w:rsid w:val="005C08F9"/>
    <w:rsid w:val="005E0089"/>
    <w:rsid w:val="005E37EB"/>
    <w:rsid w:val="005F53F9"/>
    <w:rsid w:val="0061552D"/>
    <w:rsid w:val="00625221"/>
    <w:rsid w:val="00627135"/>
    <w:rsid w:val="00627E97"/>
    <w:rsid w:val="006353F4"/>
    <w:rsid w:val="00641BC5"/>
    <w:rsid w:val="00667E08"/>
    <w:rsid w:val="0067166E"/>
    <w:rsid w:val="006B43E9"/>
    <w:rsid w:val="006E39B5"/>
    <w:rsid w:val="0070725E"/>
    <w:rsid w:val="00710CD8"/>
    <w:rsid w:val="00730E73"/>
    <w:rsid w:val="00754B78"/>
    <w:rsid w:val="00754FA2"/>
    <w:rsid w:val="007561A6"/>
    <w:rsid w:val="00780F2A"/>
    <w:rsid w:val="00792A2C"/>
    <w:rsid w:val="007953F9"/>
    <w:rsid w:val="007B1107"/>
    <w:rsid w:val="007B25D7"/>
    <w:rsid w:val="007D578F"/>
    <w:rsid w:val="00826F2B"/>
    <w:rsid w:val="00842E1D"/>
    <w:rsid w:val="00890A04"/>
    <w:rsid w:val="008B295C"/>
    <w:rsid w:val="008D5D62"/>
    <w:rsid w:val="008F017F"/>
    <w:rsid w:val="00902FAD"/>
    <w:rsid w:val="00926E50"/>
    <w:rsid w:val="009277FD"/>
    <w:rsid w:val="0093415B"/>
    <w:rsid w:val="009367B1"/>
    <w:rsid w:val="00972BB3"/>
    <w:rsid w:val="00994BBD"/>
    <w:rsid w:val="00997435"/>
    <w:rsid w:val="009A12A3"/>
    <w:rsid w:val="009A7F6D"/>
    <w:rsid w:val="009B4608"/>
    <w:rsid w:val="009E4FCF"/>
    <w:rsid w:val="009F63E7"/>
    <w:rsid w:val="009F7A3E"/>
    <w:rsid w:val="00A27C0B"/>
    <w:rsid w:val="00A36A90"/>
    <w:rsid w:val="00A41288"/>
    <w:rsid w:val="00A64A17"/>
    <w:rsid w:val="00A657CE"/>
    <w:rsid w:val="00A82CC4"/>
    <w:rsid w:val="00A87BBE"/>
    <w:rsid w:val="00A962C6"/>
    <w:rsid w:val="00AB35F5"/>
    <w:rsid w:val="00AE1310"/>
    <w:rsid w:val="00AF2BFB"/>
    <w:rsid w:val="00B069D0"/>
    <w:rsid w:val="00B07905"/>
    <w:rsid w:val="00B14795"/>
    <w:rsid w:val="00B169B3"/>
    <w:rsid w:val="00B232D9"/>
    <w:rsid w:val="00B3229F"/>
    <w:rsid w:val="00B37B82"/>
    <w:rsid w:val="00B67CFA"/>
    <w:rsid w:val="00B94FDE"/>
    <w:rsid w:val="00BA326B"/>
    <w:rsid w:val="00BA57EA"/>
    <w:rsid w:val="00BC0359"/>
    <w:rsid w:val="00BD7D1E"/>
    <w:rsid w:val="00BE5E42"/>
    <w:rsid w:val="00BE6278"/>
    <w:rsid w:val="00BF14B5"/>
    <w:rsid w:val="00C014FF"/>
    <w:rsid w:val="00C061C4"/>
    <w:rsid w:val="00C112C8"/>
    <w:rsid w:val="00C12C55"/>
    <w:rsid w:val="00C17163"/>
    <w:rsid w:val="00C177D2"/>
    <w:rsid w:val="00C21321"/>
    <w:rsid w:val="00C25F63"/>
    <w:rsid w:val="00C30F85"/>
    <w:rsid w:val="00C318CC"/>
    <w:rsid w:val="00C4724C"/>
    <w:rsid w:val="00C553AD"/>
    <w:rsid w:val="00C63536"/>
    <w:rsid w:val="00C84ECC"/>
    <w:rsid w:val="00CA383E"/>
    <w:rsid w:val="00CE0537"/>
    <w:rsid w:val="00CF0033"/>
    <w:rsid w:val="00CF0449"/>
    <w:rsid w:val="00D034BF"/>
    <w:rsid w:val="00D057A4"/>
    <w:rsid w:val="00D057DA"/>
    <w:rsid w:val="00D1276B"/>
    <w:rsid w:val="00D37AB9"/>
    <w:rsid w:val="00D37AEF"/>
    <w:rsid w:val="00D55131"/>
    <w:rsid w:val="00D5730A"/>
    <w:rsid w:val="00D94283"/>
    <w:rsid w:val="00DA7892"/>
    <w:rsid w:val="00DB36C7"/>
    <w:rsid w:val="00DB4743"/>
    <w:rsid w:val="00DF4167"/>
    <w:rsid w:val="00E23527"/>
    <w:rsid w:val="00E36B95"/>
    <w:rsid w:val="00E435C5"/>
    <w:rsid w:val="00E55691"/>
    <w:rsid w:val="00E60979"/>
    <w:rsid w:val="00E66321"/>
    <w:rsid w:val="00E768A1"/>
    <w:rsid w:val="00EA318C"/>
    <w:rsid w:val="00EA500D"/>
    <w:rsid w:val="00EA67EC"/>
    <w:rsid w:val="00EB046A"/>
    <w:rsid w:val="00EE48FB"/>
    <w:rsid w:val="00F02E10"/>
    <w:rsid w:val="00F0771A"/>
    <w:rsid w:val="00F15045"/>
    <w:rsid w:val="00F25538"/>
    <w:rsid w:val="00F339A6"/>
    <w:rsid w:val="00F43EFA"/>
    <w:rsid w:val="00F60BBB"/>
    <w:rsid w:val="00F818D1"/>
    <w:rsid w:val="00F94277"/>
    <w:rsid w:val="00F94829"/>
    <w:rsid w:val="00FE5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FC76D02-1DA8-42DD-A6E2-8A5337723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3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53F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7953F9"/>
    <w:pPr>
      <w:ind w:leftChars="400" w:left="840"/>
    </w:pPr>
  </w:style>
  <w:style w:type="paragraph" w:styleId="a5">
    <w:name w:val="header"/>
    <w:basedOn w:val="a"/>
    <w:link w:val="a6"/>
    <w:uiPriority w:val="99"/>
    <w:unhideWhenUsed/>
    <w:rsid w:val="00CE0537"/>
    <w:pPr>
      <w:tabs>
        <w:tab w:val="center" w:pos="4252"/>
        <w:tab w:val="right" w:pos="8504"/>
      </w:tabs>
      <w:snapToGrid w:val="0"/>
    </w:pPr>
  </w:style>
  <w:style w:type="character" w:customStyle="1" w:styleId="a6">
    <w:name w:val="ヘッダー (文字)"/>
    <w:basedOn w:val="a0"/>
    <w:link w:val="a5"/>
    <w:uiPriority w:val="99"/>
    <w:rsid w:val="00CE0537"/>
  </w:style>
  <w:style w:type="paragraph" w:styleId="a7">
    <w:name w:val="footer"/>
    <w:basedOn w:val="a"/>
    <w:link w:val="a8"/>
    <w:uiPriority w:val="99"/>
    <w:unhideWhenUsed/>
    <w:rsid w:val="00CE0537"/>
    <w:pPr>
      <w:tabs>
        <w:tab w:val="center" w:pos="4252"/>
        <w:tab w:val="right" w:pos="8504"/>
      </w:tabs>
      <w:snapToGrid w:val="0"/>
    </w:pPr>
  </w:style>
  <w:style w:type="character" w:customStyle="1" w:styleId="a8">
    <w:name w:val="フッター (文字)"/>
    <w:basedOn w:val="a0"/>
    <w:link w:val="a7"/>
    <w:uiPriority w:val="99"/>
    <w:rsid w:val="00CE0537"/>
  </w:style>
  <w:style w:type="paragraph" w:styleId="a9">
    <w:name w:val="Balloon Text"/>
    <w:basedOn w:val="a"/>
    <w:link w:val="aa"/>
    <w:uiPriority w:val="99"/>
    <w:semiHidden/>
    <w:unhideWhenUsed/>
    <w:rsid w:val="00CE0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0537"/>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330BCB"/>
  </w:style>
  <w:style w:type="character" w:customStyle="1" w:styleId="ac">
    <w:name w:val="日付 (文字)"/>
    <w:basedOn w:val="a0"/>
    <w:link w:val="ab"/>
    <w:uiPriority w:val="99"/>
    <w:semiHidden/>
    <w:rsid w:val="00330BCB"/>
  </w:style>
  <w:style w:type="character" w:styleId="ad">
    <w:name w:val="Hyperlink"/>
    <w:basedOn w:val="a0"/>
    <w:uiPriority w:val="99"/>
    <w:unhideWhenUsed/>
    <w:rsid w:val="00C014F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D9209-EF72-4D89-B4A9-EE55B02DD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247</Words>
  <Characters>1410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北海道滝川西高等学校</Company>
  <LinksUpToDate>false</LinksUpToDate>
  <CharactersWithSpaces>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佐々木康希</dc:creator>
  <cp:keywords/>
  <dc:description/>
  <cp:lastModifiedBy>佐藤　亜紀</cp:lastModifiedBy>
  <cp:revision>2</cp:revision>
  <cp:lastPrinted>2019-10-15T02:02:00Z</cp:lastPrinted>
  <dcterms:created xsi:type="dcterms:W3CDTF">2019-11-05T00:26:00Z</dcterms:created>
  <dcterms:modified xsi:type="dcterms:W3CDTF">2019-11-05T00:26:00Z</dcterms:modified>
</cp:coreProperties>
</file>